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A040" w14:textId="77777777" w:rsidR="008D79F2" w:rsidRDefault="15CA5368" w:rsidP="59702C9D">
      <w:pPr>
        <w:rPr>
          <w:rStyle w:val="Hyperlink"/>
          <w:rFonts w:ascii="Lato" w:eastAsiaTheme="majorEastAsia" w:hAnsi="Lato" w:cs="Arial"/>
          <w:b/>
          <w:bCs/>
          <w:color w:val="auto"/>
        </w:rPr>
      </w:pPr>
      <w:r w:rsidRPr="59702C9D">
        <w:rPr>
          <w:rStyle w:val="Hyperlink"/>
          <w:rFonts w:ascii="Lato" w:eastAsiaTheme="majorEastAsia" w:hAnsi="Lato" w:cs="Arial"/>
          <w:b/>
          <w:bCs/>
          <w:color w:val="auto"/>
        </w:rPr>
        <w:t>PHYSICAL LITERACY</w:t>
      </w:r>
    </w:p>
    <w:p w14:paraId="5C607AFC" w14:textId="77777777" w:rsidR="008D79F2" w:rsidRDefault="008D79F2" w:rsidP="59702C9D">
      <w:pPr>
        <w:rPr>
          <w:rStyle w:val="Hyperlink"/>
          <w:rFonts w:ascii="Lato" w:eastAsiaTheme="majorEastAsia" w:hAnsi="Lato" w:cs="Arial"/>
          <w:b/>
          <w:bCs/>
          <w:color w:val="auto"/>
        </w:rPr>
      </w:pPr>
    </w:p>
    <w:p w14:paraId="7C5AF72D" w14:textId="77777777" w:rsidR="008D79F2" w:rsidRPr="00206664" w:rsidRDefault="15CA5368" w:rsidP="59702C9D">
      <w:pPr>
        <w:jc w:val="both"/>
        <w:rPr>
          <w:rStyle w:val="Hyperlink"/>
          <w:rFonts w:ascii="Lato" w:eastAsiaTheme="majorEastAsia" w:hAnsi="Lato" w:cs="Arial"/>
          <w:b/>
          <w:bCs/>
          <w:i/>
          <w:iCs/>
          <w:color w:val="auto"/>
          <w:sz w:val="22"/>
          <w:szCs w:val="22"/>
        </w:rPr>
      </w:pPr>
      <w:r w:rsidRPr="59702C9D">
        <w:rPr>
          <w:rStyle w:val="Hyperlink"/>
          <w:rFonts w:ascii="Lato" w:eastAsiaTheme="majorEastAsia" w:hAnsi="Lato" w:cs="Arial"/>
          <w:b/>
          <w:bCs/>
          <w:i/>
          <w:iCs/>
          <w:color w:val="auto"/>
          <w:sz w:val="22"/>
          <w:szCs w:val="22"/>
        </w:rPr>
        <w:t xml:space="preserve">Physical literacy means having the skills, confidence, and knowledge to be active for life. It includes four main parts: </w:t>
      </w:r>
    </w:p>
    <w:p w14:paraId="48C96D30" w14:textId="77777777" w:rsidR="008D79F2" w:rsidRDefault="008D79F2" w:rsidP="59702C9D">
      <w:pPr>
        <w:rPr>
          <w:rStyle w:val="Hyperlink"/>
          <w:rFonts w:ascii="Lato" w:eastAsiaTheme="majorEastAsia" w:hAnsi="Lato" w:cs="Arial"/>
          <w:b/>
          <w:bCs/>
          <w:color w:val="auto"/>
          <w:sz w:val="22"/>
          <w:szCs w:val="22"/>
        </w:rPr>
      </w:pPr>
    </w:p>
    <w:p w14:paraId="726E9D61" w14:textId="77777777" w:rsidR="008D79F2" w:rsidRPr="00206664" w:rsidRDefault="008D79F2" w:rsidP="59702C9D">
      <w:pPr>
        <w:rPr>
          <w:rStyle w:val="Hyperlink"/>
          <w:rFonts w:ascii="Lato" w:eastAsiaTheme="majorEastAsia" w:hAnsi="Lato" w:cs="Arial"/>
          <w:b/>
          <w:bCs/>
          <w:color w:val="auto"/>
          <w:sz w:val="22"/>
          <w:szCs w:val="22"/>
        </w:rPr>
      </w:pPr>
    </w:p>
    <w:p w14:paraId="1898955E" w14:textId="77777777" w:rsidR="008D79F2" w:rsidRPr="00206664" w:rsidRDefault="15CA5368" w:rsidP="59702C9D">
      <w:pPr>
        <w:pStyle w:val="ListParagraph"/>
        <w:numPr>
          <w:ilvl w:val="0"/>
          <w:numId w:val="3"/>
        </w:numPr>
        <w:rPr>
          <w:rFonts w:ascii="Lato" w:hAnsi="Lato" w:cs="Arial"/>
          <w:b/>
          <w:bCs/>
          <w:sz w:val="22"/>
          <w:szCs w:val="22"/>
        </w:rPr>
      </w:pPr>
      <w:r w:rsidRPr="59702C9D">
        <w:rPr>
          <w:rFonts w:ascii="Lato" w:hAnsi="Lato" w:cs="Arial"/>
          <w:b/>
          <w:bCs/>
          <w:sz w:val="22"/>
          <w:szCs w:val="22"/>
        </w:rPr>
        <w:t>Motivation and Confidence (Feelings)</w:t>
      </w:r>
    </w:p>
    <w:p w14:paraId="30A6E5D4" w14:textId="77777777" w:rsidR="008D79F2" w:rsidRPr="009479D5" w:rsidRDefault="15CA5368" w:rsidP="59702C9D">
      <w:pPr>
        <w:pStyle w:val="ListParagraph"/>
        <w:numPr>
          <w:ilvl w:val="1"/>
          <w:numId w:val="3"/>
        </w:numPr>
        <w:rPr>
          <w:rFonts w:ascii="Lato" w:hAnsi="Lato" w:cs="Arial"/>
          <w:sz w:val="22"/>
          <w:szCs w:val="22"/>
        </w:rPr>
      </w:pPr>
      <w:r w:rsidRPr="59702C9D">
        <w:rPr>
          <w:rFonts w:ascii="Lato" w:hAnsi="Lato" w:cs="Arial"/>
          <w:sz w:val="22"/>
          <w:szCs w:val="22"/>
        </w:rPr>
        <w:t>Liking physical activity and feeling good about doing it.</w:t>
      </w:r>
    </w:p>
    <w:p w14:paraId="0DCBD614" w14:textId="77777777" w:rsidR="008D79F2" w:rsidRPr="00206664" w:rsidRDefault="15CA5368" w:rsidP="59702C9D">
      <w:pPr>
        <w:pStyle w:val="ListParagraph"/>
        <w:numPr>
          <w:ilvl w:val="0"/>
          <w:numId w:val="3"/>
        </w:numPr>
        <w:rPr>
          <w:rFonts w:ascii="Lato" w:hAnsi="Lato" w:cs="Arial"/>
          <w:b/>
          <w:bCs/>
          <w:sz w:val="22"/>
          <w:szCs w:val="22"/>
        </w:rPr>
      </w:pPr>
      <w:r w:rsidRPr="59702C9D">
        <w:rPr>
          <w:rFonts w:ascii="Lato" w:hAnsi="Lato" w:cs="Arial"/>
          <w:b/>
          <w:bCs/>
          <w:sz w:val="22"/>
          <w:szCs w:val="22"/>
        </w:rPr>
        <w:t>Physical Skills (Body)</w:t>
      </w:r>
    </w:p>
    <w:p w14:paraId="5FE06B7F" w14:textId="77777777" w:rsidR="008D79F2" w:rsidRPr="009479D5" w:rsidRDefault="15CA5368" w:rsidP="59702C9D">
      <w:pPr>
        <w:pStyle w:val="ListParagraph"/>
        <w:numPr>
          <w:ilvl w:val="1"/>
          <w:numId w:val="3"/>
        </w:numPr>
        <w:rPr>
          <w:rFonts w:ascii="Lato" w:hAnsi="Lato" w:cs="Arial"/>
          <w:sz w:val="22"/>
          <w:szCs w:val="22"/>
        </w:rPr>
      </w:pPr>
      <w:r w:rsidRPr="59702C9D">
        <w:rPr>
          <w:rFonts w:ascii="Lato" w:hAnsi="Lato" w:cs="Arial"/>
          <w:sz w:val="22"/>
          <w:szCs w:val="22"/>
        </w:rPr>
        <w:t>Learning how to move well and being able to do different kinds of activities for short or long times.</w:t>
      </w:r>
    </w:p>
    <w:p w14:paraId="3F88C3C0" w14:textId="77777777" w:rsidR="008D79F2" w:rsidRPr="00206664" w:rsidRDefault="15CA5368" w:rsidP="59702C9D">
      <w:pPr>
        <w:pStyle w:val="ListParagraph"/>
        <w:numPr>
          <w:ilvl w:val="0"/>
          <w:numId w:val="3"/>
        </w:numPr>
        <w:rPr>
          <w:rFonts w:ascii="Lato" w:hAnsi="Lato" w:cs="Arial"/>
          <w:b/>
          <w:bCs/>
          <w:sz w:val="22"/>
          <w:szCs w:val="22"/>
        </w:rPr>
      </w:pPr>
      <w:r w:rsidRPr="59702C9D">
        <w:rPr>
          <w:rFonts w:ascii="Lato" w:hAnsi="Lato" w:cs="Arial"/>
          <w:b/>
          <w:bCs/>
          <w:sz w:val="22"/>
          <w:szCs w:val="22"/>
        </w:rPr>
        <w:t>Knowledge and Understanding (Thinking)</w:t>
      </w:r>
    </w:p>
    <w:p w14:paraId="7CCA63B4" w14:textId="77777777" w:rsidR="008D79F2" w:rsidRPr="009479D5" w:rsidRDefault="15CA5368" w:rsidP="59702C9D">
      <w:pPr>
        <w:pStyle w:val="ListParagraph"/>
        <w:numPr>
          <w:ilvl w:val="1"/>
          <w:numId w:val="3"/>
        </w:numPr>
        <w:rPr>
          <w:rFonts w:ascii="Lato" w:hAnsi="Lato" w:cs="Arial"/>
          <w:sz w:val="22"/>
          <w:szCs w:val="22"/>
        </w:rPr>
      </w:pPr>
      <w:r w:rsidRPr="59702C9D">
        <w:rPr>
          <w:rFonts w:ascii="Lato" w:hAnsi="Lato" w:cs="Arial"/>
          <w:sz w:val="22"/>
          <w:szCs w:val="22"/>
        </w:rPr>
        <w:t>Knowing why movement is important, how it helps your health, and how to stay safe while being active in different places.</w:t>
      </w:r>
    </w:p>
    <w:p w14:paraId="7B5FF11D" w14:textId="77777777" w:rsidR="008D79F2" w:rsidRPr="00206664" w:rsidRDefault="15CA5368" w:rsidP="59702C9D">
      <w:pPr>
        <w:pStyle w:val="ListParagraph"/>
        <w:numPr>
          <w:ilvl w:val="0"/>
          <w:numId w:val="3"/>
        </w:numPr>
        <w:rPr>
          <w:rFonts w:ascii="Lato" w:hAnsi="Lato" w:cs="Arial"/>
          <w:b/>
          <w:bCs/>
          <w:sz w:val="22"/>
          <w:szCs w:val="22"/>
        </w:rPr>
      </w:pPr>
      <w:r w:rsidRPr="59702C9D">
        <w:rPr>
          <w:rFonts w:ascii="Lato" w:hAnsi="Lato" w:cs="Arial"/>
          <w:b/>
          <w:bCs/>
          <w:sz w:val="22"/>
          <w:szCs w:val="22"/>
        </w:rPr>
        <w:t>Being Active for Life (Actions)</w:t>
      </w:r>
    </w:p>
    <w:p w14:paraId="2AB1E823" w14:textId="77777777" w:rsidR="008D79F2" w:rsidRPr="009479D5" w:rsidRDefault="15CA5368" w:rsidP="59702C9D">
      <w:pPr>
        <w:pStyle w:val="ListParagraph"/>
        <w:numPr>
          <w:ilvl w:val="1"/>
          <w:numId w:val="3"/>
        </w:numPr>
        <w:rPr>
          <w:rFonts w:ascii="Lato" w:hAnsi="Lato" w:cs="Arial"/>
          <w:sz w:val="22"/>
          <w:szCs w:val="22"/>
        </w:rPr>
      </w:pPr>
      <w:r w:rsidRPr="59702C9D">
        <w:rPr>
          <w:rFonts w:ascii="Lato" w:hAnsi="Lato" w:cs="Arial"/>
          <w:sz w:val="22"/>
          <w:szCs w:val="22"/>
        </w:rPr>
        <w:t>Choosing to be active often and making it part of your daily life.</w:t>
      </w:r>
    </w:p>
    <w:p w14:paraId="06235146" w14:textId="77777777" w:rsidR="008D79F2" w:rsidRDefault="008D79F2" w:rsidP="59702C9D">
      <w:pPr>
        <w:pStyle w:val="ListParagraph"/>
        <w:ind w:left="1440"/>
        <w:rPr>
          <w:rFonts w:ascii="Lato" w:hAnsi="Lato" w:cs="Arial"/>
          <w:sz w:val="22"/>
          <w:szCs w:val="22"/>
        </w:rPr>
      </w:pPr>
    </w:p>
    <w:p w14:paraId="13F193A5" w14:textId="77777777" w:rsidR="008D79F2" w:rsidRDefault="15CA5368" w:rsidP="59702C9D">
      <w:pPr>
        <w:rPr>
          <w:rFonts w:ascii="Lato" w:hAnsi="Lato" w:cs="Arial"/>
          <w:b/>
          <w:bCs/>
          <w:sz w:val="22"/>
          <w:szCs w:val="22"/>
        </w:rPr>
      </w:pPr>
      <w:r w:rsidRPr="59702C9D">
        <w:rPr>
          <w:rFonts w:ascii="Lato" w:hAnsi="Lato" w:cs="Arial"/>
          <w:b/>
          <w:bCs/>
          <w:sz w:val="22"/>
          <w:szCs w:val="22"/>
        </w:rPr>
        <w:t>Why Is Physical Literacy Important?</w:t>
      </w:r>
    </w:p>
    <w:p w14:paraId="35B9D0AC" w14:textId="77777777" w:rsidR="008D79F2" w:rsidRDefault="008D79F2" w:rsidP="59702C9D">
      <w:pPr>
        <w:rPr>
          <w:rFonts w:ascii="Lato" w:hAnsi="Lato" w:cs="Arial"/>
          <w:b/>
          <w:bCs/>
          <w:sz w:val="22"/>
          <w:szCs w:val="22"/>
        </w:rPr>
      </w:pPr>
    </w:p>
    <w:p w14:paraId="34872503" w14:textId="77777777" w:rsidR="008D79F2" w:rsidRDefault="15CA5368" w:rsidP="59702C9D">
      <w:pPr>
        <w:rPr>
          <w:rFonts w:ascii="Lato" w:hAnsi="Lato" w:cs="Arial"/>
          <w:sz w:val="22"/>
          <w:szCs w:val="22"/>
        </w:rPr>
      </w:pPr>
      <w:r w:rsidRPr="59702C9D">
        <w:rPr>
          <w:rFonts w:ascii="Lato" w:hAnsi="Lato" w:cs="Arial"/>
          <w:sz w:val="22"/>
          <w:szCs w:val="22"/>
        </w:rPr>
        <w:t>Being physically literate helps you stay healthy and happy. It starts when you're a baby and grows as you get older. You can even pass it on to others!</w:t>
      </w:r>
    </w:p>
    <w:p w14:paraId="3FA3A55A" w14:textId="77777777" w:rsidR="008D79F2" w:rsidRPr="009479D5" w:rsidRDefault="008D79F2" w:rsidP="59702C9D">
      <w:pPr>
        <w:rPr>
          <w:rFonts w:ascii="Lato" w:hAnsi="Lato" w:cs="Arial"/>
          <w:sz w:val="22"/>
          <w:szCs w:val="22"/>
        </w:rPr>
      </w:pPr>
    </w:p>
    <w:p w14:paraId="040B4F8E" w14:textId="77777777" w:rsidR="008D79F2" w:rsidRPr="009479D5" w:rsidRDefault="15CA5368" w:rsidP="59702C9D">
      <w:pPr>
        <w:rPr>
          <w:rFonts w:ascii="Lato" w:hAnsi="Lato" w:cs="Arial"/>
          <w:sz w:val="22"/>
          <w:szCs w:val="22"/>
        </w:rPr>
      </w:pPr>
      <w:r w:rsidRPr="59702C9D">
        <w:rPr>
          <w:rFonts w:ascii="Lato" w:hAnsi="Lato" w:cs="Arial"/>
          <w:sz w:val="22"/>
          <w:szCs w:val="22"/>
        </w:rPr>
        <w:t>Here are some benefits:</w:t>
      </w:r>
    </w:p>
    <w:p w14:paraId="40F7B69B" w14:textId="77777777" w:rsidR="008D79F2" w:rsidRPr="006416A0" w:rsidRDefault="15CA5368" w:rsidP="59702C9D">
      <w:pPr>
        <w:pStyle w:val="ListParagraph"/>
        <w:numPr>
          <w:ilvl w:val="0"/>
          <w:numId w:val="4"/>
        </w:numPr>
        <w:rPr>
          <w:rFonts w:ascii="Lato" w:hAnsi="Lato" w:cs="Arial"/>
          <w:sz w:val="22"/>
          <w:szCs w:val="22"/>
        </w:rPr>
      </w:pPr>
      <w:r w:rsidRPr="59702C9D">
        <w:rPr>
          <w:rFonts w:ascii="Lato" w:hAnsi="Lato" w:cs="Arial"/>
          <w:sz w:val="22"/>
          <w:szCs w:val="22"/>
        </w:rPr>
        <w:t>Doing better in school and thinking more clearly</w:t>
      </w:r>
    </w:p>
    <w:p w14:paraId="7A251EBD" w14:textId="77777777" w:rsidR="008D79F2" w:rsidRPr="006416A0" w:rsidRDefault="15CA5368" w:rsidP="59702C9D">
      <w:pPr>
        <w:pStyle w:val="ListParagraph"/>
        <w:numPr>
          <w:ilvl w:val="0"/>
          <w:numId w:val="4"/>
        </w:numPr>
        <w:rPr>
          <w:rFonts w:ascii="Lato" w:hAnsi="Lato" w:cs="Arial"/>
          <w:sz w:val="22"/>
          <w:szCs w:val="22"/>
        </w:rPr>
      </w:pPr>
      <w:r w:rsidRPr="59702C9D">
        <w:rPr>
          <w:rFonts w:ascii="Lato" w:hAnsi="Lato" w:cs="Arial"/>
          <w:sz w:val="22"/>
          <w:szCs w:val="22"/>
        </w:rPr>
        <w:t>Making more friends and feeling connected</w:t>
      </w:r>
    </w:p>
    <w:p w14:paraId="7D192EF8" w14:textId="77777777" w:rsidR="008D79F2" w:rsidRPr="006416A0" w:rsidRDefault="15CA5368" w:rsidP="59702C9D">
      <w:pPr>
        <w:pStyle w:val="ListParagraph"/>
        <w:numPr>
          <w:ilvl w:val="0"/>
          <w:numId w:val="4"/>
        </w:numPr>
        <w:rPr>
          <w:rFonts w:ascii="Lato" w:hAnsi="Lato" w:cs="Arial"/>
          <w:sz w:val="22"/>
          <w:szCs w:val="22"/>
        </w:rPr>
      </w:pPr>
      <w:r w:rsidRPr="59702C9D">
        <w:rPr>
          <w:rFonts w:ascii="Lato" w:hAnsi="Lato" w:cs="Arial"/>
          <w:sz w:val="22"/>
          <w:szCs w:val="22"/>
        </w:rPr>
        <w:t>Feeling happier and having better self-esteem</w:t>
      </w:r>
    </w:p>
    <w:p w14:paraId="4A2BD91A" w14:textId="77777777" w:rsidR="008D79F2" w:rsidRPr="006416A0" w:rsidRDefault="15CA5368" w:rsidP="59702C9D">
      <w:pPr>
        <w:pStyle w:val="ListParagraph"/>
        <w:numPr>
          <w:ilvl w:val="0"/>
          <w:numId w:val="4"/>
        </w:numPr>
        <w:rPr>
          <w:rFonts w:ascii="Lato" w:hAnsi="Lato" w:cs="Arial"/>
          <w:sz w:val="22"/>
          <w:szCs w:val="22"/>
        </w:rPr>
      </w:pPr>
      <w:r w:rsidRPr="59702C9D">
        <w:rPr>
          <w:rFonts w:ascii="Lato" w:hAnsi="Lato" w:cs="Arial"/>
          <w:sz w:val="22"/>
          <w:szCs w:val="22"/>
        </w:rPr>
        <w:t>Lower chance of getting sick with things like heart disease, stroke, cancer, or diabetes</w:t>
      </w:r>
    </w:p>
    <w:p w14:paraId="0F34A1C6" w14:textId="77777777" w:rsidR="008D79F2" w:rsidRDefault="008D79F2" w:rsidP="59702C9D">
      <w:pPr>
        <w:pStyle w:val="ListParagraph"/>
        <w:ind w:left="1440"/>
        <w:rPr>
          <w:rFonts w:ascii="Lato" w:hAnsi="Lato" w:cs="Arial"/>
          <w:sz w:val="22"/>
          <w:szCs w:val="22"/>
        </w:rPr>
      </w:pPr>
    </w:p>
    <w:p w14:paraId="712EEEE9" w14:textId="77777777" w:rsidR="008D79F2" w:rsidRDefault="15CA5368" w:rsidP="59702C9D">
      <w:pPr>
        <w:rPr>
          <w:rFonts w:ascii="Lato" w:hAnsi="Lato" w:cs="Arial"/>
          <w:b/>
          <w:bCs/>
          <w:sz w:val="22"/>
          <w:szCs w:val="22"/>
        </w:rPr>
      </w:pPr>
      <w:r w:rsidRPr="59702C9D">
        <w:rPr>
          <w:rFonts w:ascii="Lato" w:hAnsi="Lato" w:cs="Arial"/>
          <w:b/>
          <w:bCs/>
          <w:sz w:val="22"/>
          <w:szCs w:val="22"/>
        </w:rPr>
        <w:t>Canadian Movement Guidelines (Ages 5–17)</w:t>
      </w:r>
    </w:p>
    <w:p w14:paraId="30905383" w14:textId="77777777" w:rsidR="008D79F2" w:rsidRPr="00836468" w:rsidRDefault="008D79F2" w:rsidP="59702C9D">
      <w:pPr>
        <w:rPr>
          <w:rFonts w:ascii="Lato" w:hAnsi="Lato" w:cs="Arial"/>
          <w:b/>
          <w:bCs/>
          <w:sz w:val="22"/>
          <w:szCs w:val="22"/>
        </w:rPr>
      </w:pPr>
    </w:p>
    <w:p w14:paraId="2BE08D9A" w14:textId="78F07835" w:rsidR="008D79F2" w:rsidRPr="006416A0" w:rsidRDefault="15CA5368" w:rsidP="59702C9D">
      <w:pPr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59702C9D">
        <w:rPr>
          <w:rFonts w:ascii="Lato" w:hAnsi="Lato" w:cs="Arial"/>
          <w:b/>
          <w:bCs/>
          <w:sz w:val="22"/>
          <w:szCs w:val="22"/>
        </w:rPr>
        <w:t>At least 60 minutes every day</w:t>
      </w:r>
      <w:r w:rsidRPr="59702C9D">
        <w:rPr>
          <w:rFonts w:ascii="Lato" w:hAnsi="Lato" w:cs="Arial"/>
          <w:sz w:val="22"/>
          <w:szCs w:val="22"/>
        </w:rPr>
        <w:t xml:space="preserve"> of activities that make your </w:t>
      </w:r>
      <w:proofErr w:type="gramStart"/>
      <w:r w:rsidRPr="59702C9D">
        <w:rPr>
          <w:rFonts w:ascii="Lato" w:hAnsi="Lato" w:cs="Arial"/>
          <w:sz w:val="22"/>
          <w:szCs w:val="22"/>
        </w:rPr>
        <w:t>heart beat</w:t>
      </w:r>
      <w:proofErr w:type="gramEnd"/>
      <w:r w:rsidRPr="59702C9D">
        <w:rPr>
          <w:rFonts w:ascii="Lato" w:hAnsi="Lato" w:cs="Arial"/>
          <w:sz w:val="22"/>
          <w:szCs w:val="22"/>
        </w:rPr>
        <w:t xml:space="preserve"> faster (like running or biking) and build </w:t>
      </w:r>
      <w:r w:rsidRPr="59702C9D">
        <w:rPr>
          <w:rFonts w:ascii="Lato" w:hAnsi="Lato" w:cs="Arial"/>
          <w:b/>
          <w:bCs/>
          <w:sz w:val="22"/>
          <w:szCs w:val="22"/>
        </w:rPr>
        <w:t>muscles and bones</w:t>
      </w:r>
      <w:r w:rsidRPr="59702C9D">
        <w:rPr>
          <w:rFonts w:ascii="Lato" w:hAnsi="Lato" w:cs="Arial"/>
          <w:sz w:val="22"/>
          <w:szCs w:val="22"/>
        </w:rPr>
        <w:t xml:space="preserve"> </w:t>
      </w:r>
      <w:r w:rsidR="008873F3">
        <w:rPr>
          <w:rFonts w:ascii="Lato" w:hAnsi="Lato" w:cs="Arial"/>
          <w:sz w:val="22"/>
          <w:szCs w:val="22"/>
        </w:rPr>
        <w:t>(</w:t>
      </w:r>
      <w:r w:rsidR="00291A5E" w:rsidRPr="00291A5E">
        <w:rPr>
          <w:rFonts w:ascii="Lato" w:hAnsi="Lato" w:cs="Arial"/>
          <w:sz w:val="22"/>
          <w:szCs w:val="22"/>
        </w:rPr>
        <w:t>like climbing</w:t>
      </w:r>
      <w:r w:rsidR="00291A5E">
        <w:rPr>
          <w:rFonts w:ascii="Lato" w:hAnsi="Lato" w:cs="Arial"/>
          <w:sz w:val="22"/>
          <w:szCs w:val="22"/>
        </w:rPr>
        <w:t xml:space="preserve"> or</w:t>
      </w:r>
      <w:r w:rsidR="00291A5E" w:rsidRPr="00291A5E">
        <w:rPr>
          <w:rFonts w:ascii="Lato" w:hAnsi="Lato" w:cs="Arial"/>
          <w:sz w:val="22"/>
          <w:szCs w:val="22"/>
        </w:rPr>
        <w:t xml:space="preserve"> push-ups</w:t>
      </w:r>
      <w:r w:rsidR="00291A5E">
        <w:rPr>
          <w:rFonts w:ascii="Lato" w:hAnsi="Lato" w:cs="Arial"/>
          <w:sz w:val="22"/>
          <w:szCs w:val="22"/>
        </w:rPr>
        <w:t xml:space="preserve">) </w:t>
      </w:r>
      <w:r w:rsidRPr="59702C9D">
        <w:rPr>
          <w:rFonts w:ascii="Lato" w:hAnsi="Lato" w:cs="Arial"/>
          <w:sz w:val="22"/>
          <w:szCs w:val="22"/>
        </w:rPr>
        <w:t>at least 3 days a week.</w:t>
      </w:r>
    </w:p>
    <w:p w14:paraId="60A50B95" w14:textId="77777777" w:rsidR="008D79F2" w:rsidRPr="009479D5" w:rsidRDefault="15CA5368" w:rsidP="59702C9D">
      <w:pPr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59702C9D">
        <w:rPr>
          <w:rFonts w:ascii="Lato" w:hAnsi="Lato" w:cs="Arial"/>
          <w:b/>
          <w:bCs/>
          <w:sz w:val="22"/>
          <w:szCs w:val="22"/>
        </w:rPr>
        <w:t>Several hours a day</w:t>
      </w:r>
      <w:r w:rsidRPr="59702C9D">
        <w:rPr>
          <w:rFonts w:ascii="Lato" w:hAnsi="Lato" w:cs="Arial"/>
          <w:sz w:val="22"/>
          <w:szCs w:val="22"/>
        </w:rPr>
        <w:t> of light activities (like walking or playing outside).</w:t>
      </w:r>
    </w:p>
    <w:p w14:paraId="36BA4DA3" w14:textId="77777777" w:rsidR="008D79F2" w:rsidRPr="009479D5" w:rsidRDefault="15CA5368" w:rsidP="59702C9D">
      <w:pPr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59702C9D">
        <w:rPr>
          <w:rFonts w:ascii="Lato" w:hAnsi="Lato" w:cs="Arial"/>
          <w:b/>
          <w:bCs/>
          <w:sz w:val="22"/>
          <w:szCs w:val="22"/>
        </w:rPr>
        <w:t>Try different activities</w:t>
      </w:r>
      <w:r w:rsidRPr="59702C9D">
        <w:rPr>
          <w:rFonts w:ascii="Lato" w:hAnsi="Lato" w:cs="Arial"/>
          <w:sz w:val="22"/>
          <w:szCs w:val="22"/>
        </w:rPr>
        <w:t> in different places like home, school, and outside. This can include sports, games, chores, or walking to school.</w:t>
      </w:r>
    </w:p>
    <w:p w14:paraId="24413F62" w14:textId="77777777" w:rsidR="008D79F2" w:rsidRDefault="008D79F2" w:rsidP="59702C9D">
      <w:pPr>
        <w:rPr>
          <w:rFonts w:ascii="Lato" w:hAnsi="Lato" w:cs="Arial"/>
          <w:sz w:val="20"/>
        </w:rPr>
      </w:pPr>
    </w:p>
    <w:p w14:paraId="76294BEB" w14:textId="77777777" w:rsidR="008D79F2" w:rsidRDefault="15CA5368" w:rsidP="59702C9D">
      <w:pPr>
        <w:rPr>
          <w:rFonts w:ascii="Lato" w:hAnsi="Lato" w:cs="Arial"/>
          <w:sz w:val="20"/>
        </w:rPr>
      </w:pPr>
      <w:r w:rsidRPr="59702C9D">
        <w:rPr>
          <w:rFonts w:ascii="Lato" w:hAnsi="Lato" w:cs="Arial"/>
          <w:sz w:val="20"/>
        </w:rPr>
        <w:t>For more information:</w:t>
      </w:r>
    </w:p>
    <w:p w14:paraId="295274DA" w14:textId="77777777" w:rsidR="008D79F2" w:rsidRDefault="008D79F2" w:rsidP="59702C9D">
      <w:pPr>
        <w:rPr>
          <w:rFonts w:ascii="Lato" w:hAnsi="Lato" w:cs="Arial"/>
          <w:sz w:val="20"/>
        </w:rPr>
      </w:pPr>
    </w:p>
    <w:p w14:paraId="5B599A0C" w14:textId="77777777" w:rsidR="008D79F2" w:rsidRDefault="15CA5368" w:rsidP="59702C9D">
      <w:pPr>
        <w:pStyle w:val="ListParagraph"/>
        <w:numPr>
          <w:ilvl w:val="0"/>
          <w:numId w:val="1"/>
        </w:numPr>
        <w:rPr>
          <w:rFonts w:ascii="Lato" w:hAnsi="Lato" w:cs="Arial"/>
          <w:color w:val="0000FF"/>
          <w:szCs w:val="24"/>
        </w:rPr>
      </w:pPr>
      <w:r w:rsidRPr="59702C9D">
        <w:rPr>
          <w:rFonts w:ascii="Lato" w:hAnsi="Lato" w:cs="Arial"/>
          <w:sz w:val="20"/>
        </w:rPr>
        <w:t xml:space="preserve">Physical Literacy – </w:t>
      </w:r>
      <w:hyperlink r:id="rId7">
        <w:r w:rsidRPr="59702C9D">
          <w:rPr>
            <w:rStyle w:val="Hyperlink"/>
            <w:rFonts w:ascii="Lato" w:eastAsiaTheme="majorEastAsia" w:hAnsi="Lato" w:cs="Arial"/>
            <w:sz w:val="20"/>
          </w:rPr>
          <w:t>Resources</w:t>
        </w:r>
      </w:hyperlink>
    </w:p>
    <w:p w14:paraId="1777A9CF" w14:textId="77777777" w:rsidR="008D79F2" w:rsidRDefault="15CA5368" w:rsidP="59702C9D">
      <w:pPr>
        <w:pStyle w:val="ListParagraph"/>
        <w:numPr>
          <w:ilvl w:val="0"/>
          <w:numId w:val="1"/>
        </w:numPr>
        <w:rPr>
          <w:rFonts w:ascii="Lato" w:hAnsi="Lato" w:cs="Arial"/>
          <w:color w:val="0000FF"/>
          <w:szCs w:val="24"/>
        </w:rPr>
      </w:pPr>
      <w:r w:rsidRPr="00254C8B">
        <w:rPr>
          <w:rFonts w:ascii="Lato" w:hAnsi="Lato" w:cs="Arial"/>
          <w:sz w:val="20"/>
        </w:rPr>
        <w:t xml:space="preserve">Active for Life – </w:t>
      </w:r>
      <w:hyperlink r:id="rId8">
        <w:r w:rsidRPr="59702C9D">
          <w:rPr>
            <w:rStyle w:val="Hyperlink"/>
            <w:rFonts w:ascii="Lato" w:eastAsiaTheme="majorEastAsia" w:hAnsi="Lato" w:cs="Arial"/>
            <w:sz w:val="20"/>
          </w:rPr>
          <w:t>Activities and Games</w:t>
        </w:r>
      </w:hyperlink>
    </w:p>
    <w:p w14:paraId="64BA2FCE" w14:textId="77777777" w:rsidR="008D79F2" w:rsidRDefault="15CA5368" w:rsidP="59702C9D">
      <w:pPr>
        <w:pStyle w:val="ListParagraph"/>
        <w:numPr>
          <w:ilvl w:val="0"/>
          <w:numId w:val="1"/>
        </w:numPr>
        <w:rPr>
          <w:rFonts w:ascii="Lato" w:hAnsi="Lato" w:cs="Arial"/>
          <w:color w:val="0000FF"/>
          <w:szCs w:val="24"/>
        </w:rPr>
      </w:pPr>
      <w:r w:rsidRPr="00254C8B">
        <w:rPr>
          <w:rFonts w:ascii="Lato" w:hAnsi="Lato" w:cs="Arial"/>
          <w:sz w:val="20"/>
        </w:rPr>
        <w:t xml:space="preserve">Sports for Life – </w:t>
      </w:r>
      <w:hyperlink r:id="rId9">
        <w:r w:rsidRPr="59702C9D">
          <w:rPr>
            <w:rStyle w:val="Hyperlink"/>
            <w:rFonts w:ascii="Lato" w:eastAsiaTheme="majorEastAsia" w:hAnsi="Lato" w:cs="Arial"/>
            <w:sz w:val="20"/>
          </w:rPr>
          <w:t>Physical Literacy and Quality Sport</w:t>
        </w:r>
      </w:hyperlink>
    </w:p>
    <w:p w14:paraId="55C8E839" w14:textId="77777777" w:rsidR="008D79F2" w:rsidRDefault="15CA5368" w:rsidP="59702C9D">
      <w:pPr>
        <w:pStyle w:val="ListParagraph"/>
        <w:numPr>
          <w:ilvl w:val="0"/>
          <w:numId w:val="1"/>
        </w:numPr>
        <w:rPr>
          <w:rFonts w:ascii="Lato" w:hAnsi="Lato" w:cs="Arial"/>
          <w:color w:val="0000FF"/>
          <w:szCs w:val="24"/>
        </w:rPr>
      </w:pPr>
      <w:r w:rsidRPr="00254C8B">
        <w:rPr>
          <w:rFonts w:ascii="Lato" w:hAnsi="Lato" w:cs="Arial"/>
          <w:sz w:val="20"/>
        </w:rPr>
        <w:t xml:space="preserve">Canadian Society for Exercise Physiology – </w:t>
      </w:r>
      <w:hyperlink r:id="rId10">
        <w:r w:rsidRPr="59702C9D">
          <w:rPr>
            <w:rStyle w:val="Hyperlink"/>
            <w:rFonts w:ascii="Lato" w:eastAsiaTheme="majorEastAsia" w:hAnsi="Lato" w:cs="Arial"/>
            <w:sz w:val="20"/>
          </w:rPr>
          <w:t>24-hour Movement Guidelines</w:t>
        </w:r>
      </w:hyperlink>
    </w:p>
    <w:p w14:paraId="1781AC40" w14:textId="77777777" w:rsidR="008D79F2" w:rsidRDefault="15CA5368" w:rsidP="59702C9D">
      <w:pPr>
        <w:pStyle w:val="ListParagraph"/>
        <w:numPr>
          <w:ilvl w:val="0"/>
          <w:numId w:val="1"/>
        </w:numPr>
        <w:rPr>
          <w:rFonts w:ascii="Lato" w:hAnsi="Lato" w:cs="Arial"/>
          <w:color w:val="0000FF"/>
          <w:szCs w:val="24"/>
        </w:rPr>
      </w:pPr>
      <w:r w:rsidRPr="00254C8B">
        <w:rPr>
          <w:rFonts w:ascii="Lato" w:hAnsi="Lato" w:cs="Arial"/>
          <w:sz w:val="20"/>
        </w:rPr>
        <w:t xml:space="preserve">PHE Canada – </w:t>
      </w:r>
      <w:hyperlink r:id="rId11">
        <w:r w:rsidRPr="59702C9D">
          <w:rPr>
            <w:rStyle w:val="Hyperlink"/>
            <w:rFonts w:ascii="Lato" w:eastAsiaTheme="majorEastAsia" w:hAnsi="Lato" w:cs="Arial"/>
            <w:sz w:val="20"/>
          </w:rPr>
          <w:t>Physical Literacy</w:t>
        </w:r>
      </w:hyperlink>
    </w:p>
    <w:p w14:paraId="64B9C90C" w14:textId="77777777" w:rsidR="008D79F2" w:rsidRPr="00466679" w:rsidRDefault="15CA5368" w:rsidP="59702C9D">
      <w:pPr>
        <w:pStyle w:val="ListParagraph"/>
        <w:numPr>
          <w:ilvl w:val="0"/>
          <w:numId w:val="1"/>
        </w:numPr>
        <w:rPr>
          <w:rFonts w:ascii="Lato" w:hAnsi="Lato" w:cs="Arial"/>
          <w:color w:val="0000FF"/>
          <w:szCs w:val="24"/>
        </w:rPr>
      </w:pPr>
      <w:proofErr w:type="spellStart"/>
      <w:r w:rsidRPr="00254C8B">
        <w:rPr>
          <w:rFonts w:ascii="Lato" w:hAnsi="Lato" w:cs="Arial"/>
          <w:sz w:val="20"/>
        </w:rPr>
        <w:t>ViaSport</w:t>
      </w:r>
      <w:proofErr w:type="spellEnd"/>
      <w:r w:rsidRPr="00254C8B">
        <w:rPr>
          <w:rFonts w:ascii="Lato" w:hAnsi="Lato" w:cs="Arial"/>
          <w:sz w:val="20"/>
        </w:rPr>
        <w:t xml:space="preserve"> BC – </w:t>
      </w:r>
      <w:hyperlink r:id="rId12">
        <w:r w:rsidRPr="59702C9D">
          <w:rPr>
            <w:rStyle w:val="Hyperlink"/>
            <w:rFonts w:ascii="Lato" w:eastAsiaTheme="majorEastAsia" w:hAnsi="Lato" w:cs="Arial"/>
            <w:sz w:val="20"/>
          </w:rPr>
          <w:t>Physical Literacy</w:t>
        </w:r>
      </w:hyperlink>
    </w:p>
    <w:p w14:paraId="4DE5547A" w14:textId="77777777" w:rsidR="00634CEE" w:rsidRDefault="00634CEE"/>
    <w:sectPr w:rsidR="00634CEE" w:rsidSect="008D79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D4414" w14:textId="77777777" w:rsidR="00ED0BD6" w:rsidRDefault="00ED0BD6">
      <w:r>
        <w:separator/>
      </w:r>
    </w:p>
  </w:endnote>
  <w:endnote w:type="continuationSeparator" w:id="0">
    <w:p w14:paraId="1CD274EF" w14:textId="77777777" w:rsidR="00ED0BD6" w:rsidRDefault="00ED0BD6">
      <w:r>
        <w:continuationSeparator/>
      </w:r>
    </w:p>
  </w:endnote>
  <w:endnote w:type="continuationNotice" w:id="1">
    <w:p w14:paraId="3D95D39C" w14:textId="77777777" w:rsidR="00ED0BD6" w:rsidRDefault="00ED0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78323" w14:textId="77777777" w:rsidR="0019627A" w:rsidRDefault="00196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02251" w14:textId="77777777" w:rsidR="0019627A" w:rsidRPr="00C53879" w:rsidRDefault="001D25E6">
    <w:pPr>
      <w:pStyle w:val="Footer"/>
      <w:tabs>
        <w:tab w:val="clear" w:pos="4680"/>
        <w:tab w:val="clear" w:pos="9360"/>
      </w:tabs>
      <w:spacing w:after="120"/>
      <w:rPr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Public Health Units: </w:t>
    </w:r>
    <w:hyperlink r:id="rId1" w:history="1">
      <w:r w:rsidRPr="009C6BAB">
        <w:rPr>
          <w:rStyle w:val="Hyperlink"/>
          <w:rFonts w:ascii="Lato" w:eastAsiaTheme="majorEastAsia" w:hAnsi="Lato"/>
          <w:b/>
          <w:bCs/>
          <w:sz w:val="20"/>
        </w:rPr>
        <w:t>www.islandhealth.ca/our-locations/health-unit-locations</w:t>
      </w:r>
    </w:hyperlink>
  </w:p>
  <w:p w14:paraId="43D15312" w14:textId="77777777" w:rsidR="0019627A" w:rsidRDefault="001D25E6">
    <w:pPr>
      <w:pStyle w:val="Footer"/>
      <w:tabs>
        <w:tab w:val="clear" w:pos="4680"/>
        <w:tab w:val="clear" w:pos="9360"/>
      </w:tabs>
      <w:spacing w:after="120"/>
      <w:rPr>
        <w:rStyle w:val="Hyperlink"/>
        <w:rFonts w:ascii="Lato" w:eastAsiaTheme="majorEastAsia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Healthy Schools: </w:t>
    </w:r>
    <w:hyperlink r:id="rId2" w:history="1">
      <w:r w:rsidRPr="009C6BAB">
        <w:rPr>
          <w:rStyle w:val="Hyperlink"/>
          <w:rFonts w:ascii="Lato" w:eastAsiaTheme="majorEastAsia" w:hAnsi="Lato"/>
          <w:b/>
          <w:bCs/>
          <w:sz w:val="20"/>
        </w:rPr>
        <w:t>www.islandhealth.ca/healthyschools</w:t>
      </w:r>
    </w:hyperlink>
  </w:p>
  <w:p w14:paraId="506CBB9F" w14:textId="77777777" w:rsidR="0019627A" w:rsidRPr="00C53879" w:rsidRDefault="001D25E6">
    <w:pPr>
      <w:pStyle w:val="Footer"/>
      <w:tabs>
        <w:tab w:val="clear" w:pos="4680"/>
        <w:tab w:val="clear" w:pos="9360"/>
      </w:tabs>
      <w:jc w:val="right"/>
      <w:rPr>
        <w:rFonts w:ascii="Lato" w:hAnsi="Lato"/>
        <w:sz w:val="16"/>
        <w:szCs w:val="16"/>
      </w:rPr>
    </w:pPr>
    <w:r w:rsidRPr="00C53879">
      <w:rPr>
        <w:rFonts w:ascii="Lato" w:hAnsi="Lato"/>
        <w:sz w:val="16"/>
        <w:szCs w:val="16"/>
      </w:rPr>
      <w:t xml:space="preserve">Revised </w:t>
    </w:r>
    <w:r>
      <w:rPr>
        <w:rFonts w:ascii="Lato" w:hAnsi="Lato"/>
        <w:sz w:val="16"/>
        <w:szCs w:val="16"/>
      </w:rPr>
      <w:t>July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E325A" w14:textId="77777777" w:rsidR="0019627A" w:rsidRDefault="00196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F69C0" w14:textId="77777777" w:rsidR="00ED0BD6" w:rsidRDefault="00ED0BD6">
      <w:r>
        <w:separator/>
      </w:r>
    </w:p>
  </w:footnote>
  <w:footnote w:type="continuationSeparator" w:id="0">
    <w:p w14:paraId="751697FC" w14:textId="77777777" w:rsidR="00ED0BD6" w:rsidRDefault="00ED0BD6">
      <w:r>
        <w:continuationSeparator/>
      </w:r>
    </w:p>
  </w:footnote>
  <w:footnote w:type="continuationNotice" w:id="1">
    <w:p w14:paraId="47D5BF53" w14:textId="77777777" w:rsidR="00ED0BD6" w:rsidRDefault="00ED0B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2BB3C" w14:textId="77777777" w:rsidR="0019627A" w:rsidRDefault="00196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B2384" w14:textId="77777777" w:rsidR="0019627A" w:rsidRDefault="0019627A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</w:p>
  <w:p w14:paraId="0CAE76FE" w14:textId="77777777" w:rsidR="0019627A" w:rsidRDefault="001D25E6">
    <w:pPr>
      <w:pStyle w:val="Header"/>
      <w:tabs>
        <w:tab w:val="clear" w:pos="4680"/>
        <w:tab w:val="clear" w:pos="9360"/>
      </w:tabs>
      <w:ind w:left="-270"/>
      <w:rPr>
        <w:rFonts w:ascii="Lato" w:hAnsi="Lato"/>
        <w:b/>
        <w:bCs/>
        <w:sz w:val="28"/>
        <w:szCs w:val="28"/>
      </w:rPr>
    </w:pPr>
    <w:r w:rsidRPr="00C53879">
      <w:rPr>
        <w:rFonts w:ascii="Lato" w:hAnsi="Lato"/>
        <w:b/>
        <w:bCs/>
        <w:smallCaps/>
        <w:noProof/>
        <w:sz w:val="28"/>
        <w:szCs w:val="28"/>
        <w:lang w:eastAsia="en-CA"/>
      </w:rPr>
      <w:drawing>
        <wp:anchor distT="0" distB="0" distL="114300" distR="114300" simplePos="0" relativeHeight="251658240" behindDoc="0" locked="1" layoutInCell="1" allowOverlap="1" wp14:anchorId="3BCB3DE9" wp14:editId="7F12F845">
          <wp:simplePos x="0" y="0"/>
          <wp:positionH relativeFrom="page">
            <wp:posOffset>6381750</wp:posOffset>
          </wp:positionH>
          <wp:positionV relativeFrom="page">
            <wp:posOffset>393700</wp:posOffset>
          </wp:positionV>
          <wp:extent cx="914400" cy="548005"/>
          <wp:effectExtent l="0" t="0" r="0" b="4445"/>
          <wp:wrapNone/>
          <wp:docPr id="662158858" name="Picture 662158858" descr="IH_color_300_high-res - WANDA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H_color_300_high-res - WANDA U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879">
      <w:rPr>
        <w:rFonts w:ascii="Lato" w:hAnsi="Lato"/>
        <w:b/>
        <w:bCs/>
        <w:sz w:val="28"/>
        <w:szCs w:val="28"/>
      </w:rPr>
      <w:t xml:space="preserve">Healthy Schools </w:t>
    </w:r>
    <w:r>
      <w:rPr>
        <w:rFonts w:ascii="Lato" w:hAnsi="Lato"/>
        <w:b/>
        <w:bCs/>
        <w:sz w:val="28"/>
        <w:szCs w:val="28"/>
      </w:rPr>
      <w:t>Newsletter Insert</w:t>
    </w:r>
  </w:p>
  <w:p w14:paraId="1C17A14D" w14:textId="77777777" w:rsidR="0019627A" w:rsidRDefault="001D25E6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  <w:r>
      <w:rPr>
        <w:rFonts w:ascii="Lato" w:hAnsi="Lato" w:cs="Arial"/>
        <w:b/>
        <w:bCs/>
        <w:noProof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CB6D19" wp14:editId="38251FA4">
              <wp:simplePos x="0" y="0"/>
              <wp:positionH relativeFrom="column">
                <wp:posOffset>-184150</wp:posOffset>
              </wp:positionH>
              <wp:positionV relativeFrom="paragraph">
                <wp:posOffset>182880</wp:posOffset>
              </wp:positionV>
              <wp:extent cx="6794500" cy="0"/>
              <wp:effectExtent l="0" t="0" r="0" b="0"/>
              <wp:wrapNone/>
              <wp:docPr id="145464344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A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Straight Connector 1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6aa8" strokeweight="1.5pt" from="-14.5pt,14.4pt" to="520.5pt,14.4pt" w14:anchorId="6A08C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ZIwQEAAN8DAAAOAAAAZHJzL2Uyb0RvYy54bWysU8tu2zAQvBfoPxC815KDxk0Ey0GQIL0U&#10;bdDHB9DU0iLAF5asJf99l5QsB21RoEUvFLncmZ0drrZ3ozXsCBi1dy1fr2rOwEnfaXdo+bevT29u&#10;OItJuE4Y76DlJ4j8bvf61XYIDVz53psOkBGJi80QWt6nFJqqirIHK+LKB3B0qTxakeiIh6pDMRC7&#10;NdVVXW+qwWMX0EuIkaKP0yXfFX6lQKZPSkVIzLSctKWyYln3ea12W9EcUIRey1mG+AcVVmhHRReq&#10;R5EE+476FyqrJfroVVpJbyuvlJZQeqBu1vVP3XzpRYDSC5kTw2JT/H+08uPxwT0j2TCE2MTwjLmL&#10;UaHNX9LHxmLWaTELxsQkBTfvbt9e1+SpPN9VF2DAmN6DtyxvWm60y32IRhw/xETFKPWcksPGsYGm&#10;57a+rkta9EZ3T9qYfBnxsH8wyI4iv2G9ub+/yc9GFC/S6GQcBS9dlF06GZgKfAbFdEe611OFPGCw&#10;0AopwaX1zGscZWeYIgkLcJb2J+Ccn6FQhu9vwAuiVPYuLWCrncffyU7jWbKa8s8OTH1nC/a+O5X3&#10;LdbQFBXn5onPY/ryXOCX/3L3AwAA//8DAFBLAwQUAAYACAAAACEAUarILd4AAAAKAQAADwAAAGRy&#10;cy9kb3ducmV2LnhtbEyPQUvDQBCF74L/YRnBW7ubILXGbIoUCqK00Cp63WanyWJ2NmS3bfz3TvGg&#10;x3nzeO995WL0nTjhEF0gDdlUgUCqg3XUaHh/W03mIGIyZE0XCDV8Y4RFdX1VmsKGM23xtEuN4BCK&#10;hdHQptQXUsa6RW/iNPRI/DuEwZvE59BIO5gzh/tO5krNpDeOuKE1PS5brL92R8+9hjbu434TX91K&#10;LdfZ+uXz+TDT+vZmfHoEkXBMf2a4zOfpUPGmfTiSjaLTMMkfmCVpyOeMcDGou4yV/a8iq1L+R6h+&#10;AAAA//8DAFBLAQItABQABgAIAAAAIQC2gziS/gAAAOEBAAATAAAAAAAAAAAAAAAAAAAAAABbQ29u&#10;dGVudF9UeXBlc10ueG1sUEsBAi0AFAAGAAgAAAAhADj9If/WAAAAlAEAAAsAAAAAAAAAAAAAAAAA&#10;LwEAAF9yZWxzLy5yZWxzUEsBAi0AFAAGAAgAAAAhAFBaBkjBAQAA3wMAAA4AAAAAAAAAAAAAAAAA&#10;LgIAAGRycy9lMm9Eb2MueG1sUEsBAi0AFAAGAAgAAAAhAFGqyC3eAAAACgEAAA8AAAAAAAAAAAAA&#10;AAAAGwQAAGRycy9kb3ducmV2LnhtbFBLBQYAAAAABAAEAPMAAAAmBQAAAAA=&#10;">
              <v:stroke joinstyle="miter"/>
            </v:line>
          </w:pict>
        </mc:Fallback>
      </mc:AlternateContent>
    </w:r>
  </w:p>
  <w:p w14:paraId="5193D532" w14:textId="77777777" w:rsidR="0019627A" w:rsidRPr="00757D05" w:rsidRDefault="001962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C8101" w14:textId="77777777" w:rsidR="0019627A" w:rsidRDefault="00196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92CBA"/>
    <w:multiLevelType w:val="hybridMultilevel"/>
    <w:tmpl w:val="4726E6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1EBD"/>
    <w:multiLevelType w:val="hybridMultilevel"/>
    <w:tmpl w:val="BDA03BA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A222BB9"/>
    <w:multiLevelType w:val="hybridMultilevel"/>
    <w:tmpl w:val="2FA8C3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D5557"/>
    <w:multiLevelType w:val="multilevel"/>
    <w:tmpl w:val="64C4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65F90C"/>
    <w:multiLevelType w:val="hybridMultilevel"/>
    <w:tmpl w:val="CC126408"/>
    <w:lvl w:ilvl="0" w:tplc="DCE00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EF86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4E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AC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E9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63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48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89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28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77994">
    <w:abstractNumId w:val="4"/>
  </w:num>
  <w:num w:numId="2" w16cid:durableId="102113843">
    <w:abstractNumId w:val="1"/>
  </w:num>
  <w:num w:numId="3" w16cid:durableId="902518856">
    <w:abstractNumId w:val="0"/>
  </w:num>
  <w:num w:numId="4" w16cid:durableId="1142578610">
    <w:abstractNumId w:val="2"/>
  </w:num>
  <w:num w:numId="5" w16cid:durableId="470832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F2"/>
    <w:rsid w:val="001163C1"/>
    <w:rsid w:val="00143048"/>
    <w:rsid w:val="0019627A"/>
    <w:rsid w:val="001A4A9C"/>
    <w:rsid w:val="001A50C5"/>
    <w:rsid w:val="001D25E6"/>
    <w:rsid w:val="001E0A6C"/>
    <w:rsid w:val="00211DBC"/>
    <w:rsid w:val="00233EBB"/>
    <w:rsid w:val="00254C8B"/>
    <w:rsid w:val="00291A5E"/>
    <w:rsid w:val="00292D70"/>
    <w:rsid w:val="002D01E4"/>
    <w:rsid w:val="00333F99"/>
    <w:rsid w:val="003354A6"/>
    <w:rsid w:val="00391A8A"/>
    <w:rsid w:val="00424508"/>
    <w:rsid w:val="00452915"/>
    <w:rsid w:val="0049768F"/>
    <w:rsid w:val="004D482C"/>
    <w:rsid w:val="004F7A94"/>
    <w:rsid w:val="005713BA"/>
    <w:rsid w:val="00634CEE"/>
    <w:rsid w:val="00664232"/>
    <w:rsid w:val="00667A2D"/>
    <w:rsid w:val="006B3E83"/>
    <w:rsid w:val="00874BBB"/>
    <w:rsid w:val="00875A20"/>
    <w:rsid w:val="008873F3"/>
    <w:rsid w:val="008D79F2"/>
    <w:rsid w:val="0092530A"/>
    <w:rsid w:val="00936F38"/>
    <w:rsid w:val="00953234"/>
    <w:rsid w:val="00A17F61"/>
    <w:rsid w:val="00A30FCE"/>
    <w:rsid w:val="00AA299C"/>
    <w:rsid w:val="00B45C55"/>
    <w:rsid w:val="00BB0E4E"/>
    <w:rsid w:val="00C1784F"/>
    <w:rsid w:val="00C2041C"/>
    <w:rsid w:val="00C33450"/>
    <w:rsid w:val="00C45A8F"/>
    <w:rsid w:val="00C55B0B"/>
    <w:rsid w:val="00C822EA"/>
    <w:rsid w:val="00CF4512"/>
    <w:rsid w:val="00D927BB"/>
    <w:rsid w:val="00DA3734"/>
    <w:rsid w:val="00DC6F08"/>
    <w:rsid w:val="00E1080A"/>
    <w:rsid w:val="00E575BA"/>
    <w:rsid w:val="00E57E46"/>
    <w:rsid w:val="00EC07A2"/>
    <w:rsid w:val="00ED0BD6"/>
    <w:rsid w:val="00F51BA0"/>
    <w:rsid w:val="00FA796E"/>
    <w:rsid w:val="00FF40F0"/>
    <w:rsid w:val="102A5A4C"/>
    <w:rsid w:val="15CA5368"/>
    <w:rsid w:val="183DA2F4"/>
    <w:rsid w:val="5970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19A8"/>
  <w15:chartTrackingRefBased/>
  <w15:docId w15:val="{48EF1DBD-8B7A-492A-8D40-B73EE465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F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9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9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9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9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9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9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9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9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9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9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9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D79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9F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D7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9F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iveforlife.com/activities-game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hysicalliteracy.ca/resources/" TargetMode="External"/><Relationship Id="rId12" Type="http://schemas.openxmlformats.org/officeDocument/2006/relationships/hyperlink" Target="https://viasport.ca/physical-literacy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ecanada.ca/professional-learning/physical-literac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sepguidelines.ca/guidelines/children-yout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ortforlife.ca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landhealth.ca/healthyschools" TargetMode="External"/><Relationship Id="rId1" Type="http://schemas.openxmlformats.org/officeDocument/2006/relationships/hyperlink" Target="http://www.islandhealth.ca/our-locations/health-unit-loc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1833</Characters>
  <Application>Microsoft Office Word</Application>
  <DocSecurity>4</DocSecurity>
  <Lines>15</Lines>
  <Paragraphs>4</Paragraphs>
  <ScaleCrop>false</ScaleCrop>
  <Company>BC Healthcare</Company>
  <LinksUpToDate>false</LinksUpToDate>
  <CharactersWithSpaces>2150</CharactersWithSpaces>
  <SharedDoc>false</SharedDoc>
  <HLinks>
    <vt:vector size="48" baseType="variant">
      <vt:variant>
        <vt:i4>7208994</vt:i4>
      </vt:variant>
      <vt:variant>
        <vt:i4>15</vt:i4>
      </vt:variant>
      <vt:variant>
        <vt:i4>0</vt:i4>
      </vt:variant>
      <vt:variant>
        <vt:i4>5</vt:i4>
      </vt:variant>
      <vt:variant>
        <vt:lpwstr>https://viasport.ca/physical-literacy/</vt:lpwstr>
      </vt:variant>
      <vt:variant>
        <vt:lpwstr/>
      </vt:variant>
      <vt:variant>
        <vt:i4>5505099</vt:i4>
      </vt:variant>
      <vt:variant>
        <vt:i4>12</vt:i4>
      </vt:variant>
      <vt:variant>
        <vt:i4>0</vt:i4>
      </vt:variant>
      <vt:variant>
        <vt:i4>5</vt:i4>
      </vt:variant>
      <vt:variant>
        <vt:lpwstr>https://phecanada.ca/professional-learning/physical-literacy</vt:lpwstr>
      </vt:variant>
      <vt:variant>
        <vt:lpwstr/>
      </vt:variant>
      <vt:variant>
        <vt:i4>4980826</vt:i4>
      </vt:variant>
      <vt:variant>
        <vt:i4>9</vt:i4>
      </vt:variant>
      <vt:variant>
        <vt:i4>0</vt:i4>
      </vt:variant>
      <vt:variant>
        <vt:i4>5</vt:i4>
      </vt:variant>
      <vt:variant>
        <vt:lpwstr>https://csepguidelines.ca/guidelines/children-youth/</vt:lpwstr>
      </vt:variant>
      <vt:variant>
        <vt:lpwstr/>
      </vt:variant>
      <vt:variant>
        <vt:i4>4653058</vt:i4>
      </vt:variant>
      <vt:variant>
        <vt:i4>6</vt:i4>
      </vt:variant>
      <vt:variant>
        <vt:i4>0</vt:i4>
      </vt:variant>
      <vt:variant>
        <vt:i4>5</vt:i4>
      </vt:variant>
      <vt:variant>
        <vt:lpwstr>https://sportforlife.ca/</vt:lpwstr>
      </vt:variant>
      <vt:variant>
        <vt:lpwstr/>
      </vt:variant>
      <vt:variant>
        <vt:i4>7667822</vt:i4>
      </vt:variant>
      <vt:variant>
        <vt:i4>3</vt:i4>
      </vt:variant>
      <vt:variant>
        <vt:i4>0</vt:i4>
      </vt:variant>
      <vt:variant>
        <vt:i4>5</vt:i4>
      </vt:variant>
      <vt:variant>
        <vt:lpwstr>https://activeforlife.com/activities-games/</vt:lpwstr>
      </vt:variant>
      <vt:variant>
        <vt:lpwstr/>
      </vt:variant>
      <vt:variant>
        <vt:i4>7274595</vt:i4>
      </vt:variant>
      <vt:variant>
        <vt:i4>0</vt:i4>
      </vt:variant>
      <vt:variant>
        <vt:i4>0</vt:i4>
      </vt:variant>
      <vt:variant>
        <vt:i4>5</vt:i4>
      </vt:variant>
      <vt:variant>
        <vt:lpwstr>https://physicalliteracy.ca/resources/</vt:lpwstr>
      </vt:variant>
      <vt:variant>
        <vt:lpwstr/>
      </vt:variant>
      <vt:variant>
        <vt:i4>1441822</vt:i4>
      </vt:variant>
      <vt:variant>
        <vt:i4>3</vt:i4>
      </vt:variant>
      <vt:variant>
        <vt:i4>0</vt:i4>
      </vt:variant>
      <vt:variant>
        <vt:i4>5</vt:i4>
      </vt:variant>
      <vt:variant>
        <vt:lpwstr>http://www.islandhealth.ca/healthyschools</vt:lpwstr>
      </vt:variant>
      <vt:variant>
        <vt:lpwstr/>
      </vt:variant>
      <vt:variant>
        <vt:i4>2424876</vt:i4>
      </vt:variant>
      <vt:variant>
        <vt:i4>0</vt:i4>
      </vt:variant>
      <vt:variant>
        <vt:i4>0</vt:i4>
      </vt:variant>
      <vt:variant>
        <vt:i4>5</vt:i4>
      </vt:variant>
      <vt:variant>
        <vt:lpwstr>http://www.islandhealth.ca/our-locations/health-unit-locations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Cote, Sophie [ISLH]</dc:creator>
  <cp:keywords/>
  <dc:description/>
  <cp:lastModifiedBy>Cote, Sophie [ISLH]</cp:lastModifiedBy>
  <cp:revision>19</cp:revision>
  <dcterms:created xsi:type="dcterms:W3CDTF">2025-08-26T22:23:00Z</dcterms:created>
  <dcterms:modified xsi:type="dcterms:W3CDTF">2025-08-28T17:01:00Z</dcterms:modified>
</cp:coreProperties>
</file>