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A53A8" w14:textId="77777777" w:rsidR="009F67CD" w:rsidRDefault="009F67CD" w:rsidP="009F67CD">
      <w:pPr>
        <w:pStyle w:val="Heading1"/>
        <w:rPr>
          <w:lang w:val="en-US"/>
        </w:rPr>
      </w:pPr>
    </w:p>
    <w:p w14:paraId="3BF5C235" w14:textId="661A53B2" w:rsidR="009F67CD" w:rsidRDefault="00BB1E90" w:rsidP="009F67CD">
      <w:pPr>
        <w:pStyle w:val="Heading2"/>
      </w:pPr>
      <w:r>
        <w:t>Island Health R</w:t>
      </w:r>
      <w:r w:rsidR="000B4FA5">
        <w:t>esearch Ethics Board</w:t>
      </w:r>
      <w:r>
        <w:t xml:space="preserve">s Guidance for Resuming In-Person Research </w:t>
      </w:r>
      <w:proofErr w:type="gramStart"/>
      <w:r>
        <w:t>After</w:t>
      </w:r>
      <w:proofErr w:type="gramEnd"/>
      <w:r>
        <w:t xml:space="preserve"> COVID-19 Restrictions</w:t>
      </w:r>
    </w:p>
    <w:p w14:paraId="0EEF1DBC" w14:textId="77777777" w:rsidR="00216608" w:rsidRPr="00216608" w:rsidRDefault="00216608" w:rsidP="00216608">
      <w:pPr>
        <w:rPr>
          <w:lang w:val="en-CA"/>
        </w:rPr>
      </w:pPr>
    </w:p>
    <w:p w14:paraId="5E5B2B6F" w14:textId="7071A734" w:rsidR="00874D1F" w:rsidRDefault="00874D1F" w:rsidP="00874D1F">
      <w:pPr>
        <w:pStyle w:val="NoSpacing"/>
        <w:spacing w:line="276" w:lineRule="auto"/>
      </w:pPr>
      <w:r>
        <w:t>The Research Ethics &amp; Compliance Office</w:t>
      </w:r>
      <w:r w:rsidR="00E17D4B">
        <w:t xml:space="preserve"> (RECO)</w:t>
      </w:r>
      <w:r>
        <w:t xml:space="preserve"> and </w:t>
      </w:r>
      <w:r w:rsidR="00E17D4B">
        <w:t xml:space="preserve">the </w:t>
      </w:r>
      <w:r>
        <w:t xml:space="preserve">Research Ethics Boards (REBs) </w:t>
      </w:r>
      <w:r w:rsidR="00005E95">
        <w:t>at Island Health</w:t>
      </w:r>
      <w:r>
        <w:t xml:space="preserve"> have updated their guidance in anticipation that authorization to resume in-person research </w:t>
      </w:r>
      <w:r w:rsidR="00005E95">
        <w:t xml:space="preserve">of all types (e.g. health, socio-behavioural) </w:t>
      </w:r>
      <w:r>
        <w:t>will be fully implemented over the next few months.</w:t>
      </w:r>
    </w:p>
    <w:p w14:paraId="6A9E25A7" w14:textId="77777777" w:rsidR="00874D1F" w:rsidRDefault="00874D1F" w:rsidP="00874D1F">
      <w:pPr>
        <w:pStyle w:val="NoSpacing"/>
        <w:spacing w:line="276" w:lineRule="auto"/>
      </w:pPr>
    </w:p>
    <w:p w14:paraId="501759D3" w14:textId="5EC28FC8" w:rsidR="00874D1F" w:rsidRDefault="00874D1F" w:rsidP="00874D1F">
      <w:pPr>
        <w:pStyle w:val="NoSpacing"/>
        <w:spacing w:line="276" w:lineRule="auto"/>
      </w:pPr>
      <w:r>
        <w:t xml:space="preserve">Although the safety of research participants continues to be a factor in how research ethics applications are reviewed, the REBs have eased their requirements in alignment with updates issued by the British Columbia Public Health Officer (PHO) </w:t>
      </w:r>
      <w:r w:rsidR="00005E95">
        <w:t>updated July 7</w:t>
      </w:r>
      <w:r w:rsidR="00005E95" w:rsidRPr="00005E95">
        <w:rPr>
          <w:vertAlign w:val="superscript"/>
        </w:rPr>
        <w:t>th</w:t>
      </w:r>
      <w:r>
        <w:t>, 2021.</w:t>
      </w:r>
    </w:p>
    <w:p w14:paraId="2ADDCB8B" w14:textId="77777777" w:rsidR="00874D1F" w:rsidRDefault="00874D1F" w:rsidP="00874D1F">
      <w:pPr>
        <w:pStyle w:val="NoSpacing"/>
        <w:spacing w:line="276" w:lineRule="auto"/>
      </w:pPr>
    </w:p>
    <w:p w14:paraId="19D66FCF" w14:textId="60891617" w:rsidR="00874D1F" w:rsidRDefault="00005E95" w:rsidP="00874D1F">
      <w:pPr>
        <w:pStyle w:val="NoSpacing"/>
        <w:spacing w:line="276" w:lineRule="auto"/>
      </w:pPr>
      <w:r>
        <w:t xml:space="preserve">The </w:t>
      </w:r>
      <w:r w:rsidR="00874D1F">
        <w:t>REB</w:t>
      </w:r>
      <w:r>
        <w:t>s</w:t>
      </w:r>
      <w:r w:rsidR="00874D1F">
        <w:t xml:space="preserve"> will be reviewing ethics applications taking into consideration the conditions in the research region including:</w:t>
      </w:r>
    </w:p>
    <w:p w14:paraId="528C29A5" w14:textId="77777777" w:rsidR="00874D1F" w:rsidRDefault="00874D1F" w:rsidP="00874D1F">
      <w:pPr>
        <w:pStyle w:val="NoSpacing"/>
        <w:spacing w:line="276" w:lineRule="auto"/>
      </w:pPr>
    </w:p>
    <w:p w14:paraId="662689CA" w14:textId="77777777" w:rsidR="00874D1F" w:rsidRDefault="00874D1F" w:rsidP="00AC7B94">
      <w:pPr>
        <w:pStyle w:val="NoSpacing"/>
        <w:numPr>
          <w:ilvl w:val="0"/>
          <w:numId w:val="19"/>
        </w:numPr>
        <w:spacing w:line="276" w:lineRule="auto"/>
      </w:pPr>
      <w:r>
        <w:t>Vaccination rates</w:t>
      </w:r>
    </w:p>
    <w:p w14:paraId="6F80E4F8" w14:textId="3335C816" w:rsidR="00874D1F" w:rsidRDefault="00874D1F" w:rsidP="00AC7B94">
      <w:pPr>
        <w:pStyle w:val="NoSpacing"/>
        <w:numPr>
          <w:ilvl w:val="0"/>
          <w:numId w:val="19"/>
        </w:numPr>
        <w:spacing w:line="276" w:lineRule="auto"/>
      </w:pPr>
      <w:r>
        <w:t>Rates of COVID-19 infection</w:t>
      </w:r>
      <w:r w:rsidR="00005E95">
        <w:t xml:space="preserve"> including variants</w:t>
      </w:r>
    </w:p>
    <w:p w14:paraId="3EDCEF16" w14:textId="77777777" w:rsidR="00874D1F" w:rsidRDefault="00874D1F" w:rsidP="00AC7B94">
      <w:pPr>
        <w:pStyle w:val="NoSpacing"/>
        <w:numPr>
          <w:ilvl w:val="0"/>
          <w:numId w:val="19"/>
        </w:numPr>
        <w:spacing w:line="276" w:lineRule="auto"/>
      </w:pPr>
      <w:r>
        <w:t>Rates of hospitalizations due to COVID-19</w:t>
      </w:r>
    </w:p>
    <w:p w14:paraId="7A5191ED" w14:textId="77777777" w:rsidR="00AC7B94" w:rsidRDefault="00AC7B94" w:rsidP="00874D1F">
      <w:pPr>
        <w:pStyle w:val="NoSpacing"/>
        <w:spacing w:line="276" w:lineRule="auto"/>
      </w:pPr>
    </w:p>
    <w:p w14:paraId="3F60BD38" w14:textId="7DC5CEBC" w:rsidR="007F736B" w:rsidRDefault="00874D1F" w:rsidP="00874D1F">
      <w:pPr>
        <w:pStyle w:val="NoSpacing"/>
        <w:spacing w:line="276" w:lineRule="auto"/>
      </w:pPr>
      <w:r>
        <w:t xml:space="preserve">While restrictions are easing, researchers should continue to consider ways they can reduce the risk of COVID-19 transmission within research teams and with participants. </w:t>
      </w:r>
      <w:r w:rsidR="00005E95">
        <w:t>We are introducing</w:t>
      </w:r>
      <w:r>
        <w:t xml:space="preserve"> Safe Research Guidelines and the Safe Research P</w:t>
      </w:r>
      <w:r w:rsidR="002B607F">
        <w:t xml:space="preserve">lan template </w:t>
      </w:r>
      <w:r w:rsidR="00005E95">
        <w:t>(</w:t>
      </w:r>
      <w:r w:rsidR="007F736B">
        <w:t xml:space="preserve">August </w:t>
      </w:r>
      <w:r>
        <w:t>2021)</w:t>
      </w:r>
      <w:r w:rsidR="007F736B">
        <w:t xml:space="preserve"> captured in an updated </w:t>
      </w:r>
      <w:hyperlink r:id="rId11" w:history="1">
        <w:r w:rsidR="007F736B" w:rsidRPr="00035F16">
          <w:rPr>
            <w:rStyle w:val="Hyperlink"/>
          </w:rPr>
          <w:t>form</w:t>
        </w:r>
      </w:hyperlink>
      <w:r w:rsidR="007F736B">
        <w:t xml:space="preserve"> in REDCap</w:t>
      </w:r>
      <w:r>
        <w:t xml:space="preserve">. </w:t>
      </w:r>
      <w:r w:rsidR="002B607F">
        <w:t>Th</w:t>
      </w:r>
      <w:r w:rsidR="007F736B">
        <w:t>is</w:t>
      </w:r>
      <w:r w:rsidR="002B607F">
        <w:t xml:space="preserve"> replace</w:t>
      </w:r>
      <w:r w:rsidR="007F736B">
        <w:t>s</w:t>
      </w:r>
      <w:r w:rsidR="002B607F">
        <w:t xml:space="preserve"> the </w:t>
      </w:r>
      <w:r w:rsidR="002B607F" w:rsidRPr="002B607F">
        <w:rPr>
          <w:i/>
        </w:rPr>
        <w:t xml:space="preserve">Request to Resume or Initiate a </w:t>
      </w:r>
      <w:r w:rsidR="002B607F">
        <w:rPr>
          <w:i/>
        </w:rPr>
        <w:t>Research Study at Island Health</w:t>
      </w:r>
      <w:r w:rsidR="002B607F">
        <w:t xml:space="preserve"> form. </w:t>
      </w:r>
    </w:p>
    <w:p w14:paraId="49D32F60" w14:textId="2E885E3D" w:rsidR="007F736B" w:rsidRDefault="007F736B" w:rsidP="00874D1F">
      <w:pPr>
        <w:pStyle w:val="NoSpacing"/>
        <w:spacing w:line="276" w:lineRule="auto"/>
      </w:pPr>
    </w:p>
    <w:p w14:paraId="7B64FE01" w14:textId="1ACC4694" w:rsidR="007F736B" w:rsidRDefault="007F736B" w:rsidP="00874D1F">
      <w:pPr>
        <w:pStyle w:val="NoSpacing"/>
        <w:spacing w:line="276" w:lineRule="auto"/>
        <w:rPr>
          <w:lang w:val="en-CA"/>
        </w:rPr>
      </w:pPr>
      <w:r>
        <w:t>The</w:t>
      </w:r>
      <w:r w:rsidRPr="007F736B">
        <w:rPr>
          <w:rFonts w:eastAsiaTheme="minorHAnsi" w:cstheme="minorBidi"/>
          <w:b/>
          <w:color w:val="00B050"/>
          <w:szCs w:val="22"/>
          <w:lang w:val="en-CA"/>
        </w:rPr>
        <w:t xml:space="preserve"> </w:t>
      </w:r>
      <w:hyperlink r:id="rId12" w:history="1">
        <w:r w:rsidRPr="00035F16">
          <w:rPr>
            <w:rStyle w:val="Hyperlink"/>
            <w:b/>
            <w:lang w:val="en-CA"/>
          </w:rPr>
          <w:t xml:space="preserve">Request to Initiate or Resume In-Person Research at Island Health </w:t>
        </w:r>
        <w:r w:rsidRPr="00035F16">
          <w:rPr>
            <w:rStyle w:val="Hyperlink"/>
            <w:lang w:val="en-CA"/>
          </w:rPr>
          <w:t>form</w:t>
        </w:r>
      </w:hyperlink>
      <w:r>
        <w:rPr>
          <w:lang w:val="en-CA"/>
        </w:rPr>
        <w:t xml:space="preserve"> is only required for the initiation or resumption of in-person research. If you have completed the initial Request to </w:t>
      </w:r>
      <w:proofErr w:type="gramStart"/>
      <w:r>
        <w:rPr>
          <w:lang w:val="en-CA"/>
        </w:rPr>
        <w:t>Resume</w:t>
      </w:r>
      <w:proofErr w:type="gramEnd"/>
      <w:r>
        <w:rPr>
          <w:lang w:val="en-CA"/>
        </w:rPr>
        <w:t xml:space="preserve"> form, and there are no substantial changes to the </w:t>
      </w:r>
      <w:r w:rsidR="00027E1A">
        <w:rPr>
          <w:lang w:val="en-CA"/>
        </w:rPr>
        <w:t>current study</w:t>
      </w:r>
      <w:r>
        <w:rPr>
          <w:lang w:val="en-CA"/>
        </w:rPr>
        <w:t xml:space="preserve"> related to in-person research, you do not need to complete the new form. </w:t>
      </w:r>
    </w:p>
    <w:p w14:paraId="409409ED" w14:textId="375CBA54" w:rsidR="007F736B" w:rsidRDefault="007F736B" w:rsidP="00874D1F">
      <w:pPr>
        <w:pStyle w:val="NoSpacing"/>
        <w:spacing w:line="276" w:lineRule="auto"/>
      </w:pPr>
      <w:r>
        <w:t xml:space="preserve"> </w:t>
      </w:r>
    </w:p>
    <w:p w14:paraId="3CCCF589" w14:textId="7D47E2C2" w:rsidR="00874D1F" w:rsidRDefault="00874D1F" w:rsidP="00874D1F">
      <w:pPr>
        <w:pStyle w:val="NoSpacing"/>
        <w:spacing w:line="276" w:lineRule="auto"/>
      </w:pPr>
      <w:r>
        <w:t>In instances where a Safe Research Plan is no</w:t>
      </w:r>
      <w:r w:rsidR="00005E95">
        <w:t>t</w:t>
      </w:r>
      <w:r>
        <w:t xml:space="preserve"> required, researchers will still need to describe their safe research protocols for both </w:t>
      </w:r>
      <w:r w:rsidR="00005E95">
        <w:t xml:space="preserve">new and resuming research. The </w:t>
      </w:r>
      <w:r>
        <w:t>REB</w:t>
      </w:r>
      <w:r w:rsidR="00005E95">
        <w:t>s</w:t>
      </w:r>
      <w:r>
        <w:t xml:space="preserve"> will not approve activities that do not adhere to the minimum standards imposed by the public health order for the community where </w:t>
      </w:r>
      <w:r w:rsidR="00E17D4B">
        <w:t xml:space="preserve">the </w:t>
      </w:r>
      <w:r>
        <w:t>research is taking place.</w:t>
      </w:r>
    </w:p>
    <w:p w14:paraId="1DF45ABE" w14:textId="77777777" w:rsidR="00874D1F" w:rsidRDefault="00874D1F" w:rsidP="00874D1F">
      <w:pPr>
        <w:pStyle w:val="NoSpacing"/>
        <w:spacing w:line="276" w:lineRule="auto"/>
      </w:pPr>
    </w:p>
    <w:p w14:paraId="4249F9EC" w14:textId="4EE625F4" w:rsidR="00874D1F" w:rsidRDefault="00874D1F" w:rsidP="00874D1F">
      <w:pPr>
        <w:pStyle w:val="NoSpacing"/>
        <w:spacing w:line="276" w:lineRule="auto"/>
      </w:pPr>
      <w:r>
        <w:lastRenderedPageBreak/>
        <w:t>To learn how your research may be affected, please find the sections below that most closely match your research scenario. If you are unsure of which description applies to</w:t>
      </w:r>
      <w:r w:rsidR="00005E95">
        <w:t xml:space="preserve"> your research, please contact </w:t>
      </w:r>
      <w:r>
        <w:t xml:space="preserve">REB staff. We continue to work remotely, but can be </w:t>
      </w:r>
      <w:r w:rsidR="00005E95">
        <w:t xml:space="preserve">reached by </w:t>
      </w:r>
      <w:hyperlink r:id="rId13" w:history="1">
        <w:r w:rsidR="00005E95" w:rsidRPr="00005E95">
          <w:rPr>
            <w:rStyle w:val="Hyperlink"/>
          </w:rPr>
          <w:t>email</w:t>
        </w:r>
      </w:hyperlink>
      <w:r w:rsidR="00005E95">
        <w:t xml:space="preserve"> under ‘Contacts’. </w:t>
      </w:r>
    </w:p>
    <w:p w14:paraId="2B05B6D7" w14:textId="77777777" w:rsidR="00874D1F" w:rsidRDefault="00874D1F" w:rsidP="00874D1F">
      <w:pPr>
        <w:pStyle w:val="NoSpacing"/>
        <w:spacing w:line="276" w:lineRule="auto"/>
      </w:pPr>
    </w:p>
    <w:p w14:paraId="1544235C" w14:textId="740E2097" w:rsidR="00874D1F" w:rsidRDefault="00874D1F" w:rsidP="00874D1F">
      <w:pPr>
        <w:pStyle w:val="NoSpacing"/>
        <w:spacing w:line="276" w:lineRule="auto"/>
      </w:pPr>
      <w:r>
        <w:t xml:space="preserve">If your research </w:t>
      </w:r>
      <w:r w:rsidR="00005E95">
        <w:t>takes place at a health authority site</w:t>
      </w:r>
      <w:r>
        <w:t xml:space="preserve">, </w:t>
      </w:r>
      <w:r w:rsidR="00005E95">
        <w:t>specific policies and practice</w:t>
      </w:r>
      <w:r w:rsidR="00E17D4B">
        <w:t>s</w:t>
      </w:r>
      <w:r w:rsidR="00005E95">
        <w:t xml:space="preserve"> continue to apply. This includes considerations around operational approvals, if applicable. These are described in </w:t>
      </w:r>
      <w:r w:rsidR="00027E1A">
        <w:t xml:space="preserve">the most </w:t>
      </w:r>
      <w:r w:rsidR="000B4FA5">
        <w:t xml:space="preserve">recent </w:t>
      </w:r>
      <w:commentRangeStart w:id="0"/>
      <w:r w:rsidR="000B4FA5">
        <w:t>Research</w:t>
      </w:r>
      <w:r w:rsidR="00005E95">
        <w:t xml:space="preserve"> Notice</w:t>
      </w:r>
      <w:commentRangeEnd w:id="0"/>
      <w:r w:rsidR="0060407A">
        <w:rPr>
          <w:rStyle w:val="CommentReference"/>
        </w:rPr>
        <w:commentReference w:id="0"/>
      </w:r>
      <w:r w:rsidR="00005E95">
        <w:t xml:space="preserve">. </w:t>
      </w:r>
      <w:r w:rsidR="000226CA">
        <w:t>Where research is led by an academic institution</w:t>
      </w:r>
      <w:r w:rsidR="00027E1A">
        <w:t xml:space="preserve"> or another health authority</w:t>
      </w:r>
      <w:r w:rsidR="00BB7BF3">
        <w:t>,</w:t>
      </w:r>
      <w:r w:rsidR="008D0E9C">
        <w:t xml:space="preserve"> their</w:t>
      </w:r>
      <w:r w:rsidR="00E17D4B">
        <w:t xml:space="preserve"> </w:t>
      </w:r>
      <w:r w:rsidR="000226CA">
        <w:t>requirements will also apply</w:t>
      </w:r>
      <w:r w:rsidR="002B607F">
        <w:t xml:space="preserve"> when that research happens at or with Island Health</w:t>
      </w:r>
      <w:r w:rsidR="000226CA">
        <w:t xml:space="preserve">. </w:t>
      </w:r>
      <w:r>
        <w:t xml:space="preserve">Guidance on this page is for </w:t>
      </w:r>
      <w:r w:rsidR="000226CA">
        <w:t xml:space="preserve">Island Health researchers or those community research groups submitting to the Island Health REBs. </w:t>
      </w:r>
    </w:p>
    <w:p w14:paraId="720D3E4F" w14:textId="77777777" w:rsidR="00874D1F" w:rsidRDefault="00874D1F" w:rsidP="00874D1F">
      <w:pPr>
        <w:pStyle w:val="NoSpacing"/>
        <w:spacing w:line="276" w:lineRule="auto"/>
      </w:pPr>
    </w:p>
    <w:p w14:paraId="011C5E41" w14:textId="77777777" w:rsidR="00874D1F" w:rsidRDefault="00874D1F" w:rsidP="00AC7B94">
      <w:pPr>
        <w:pStyle w:val="Heading2"/>
      </w:pPr>
      <w:r>
        <w:t>PRINCIPLES FOR THE RESUMPTION OF IN-PERSON RESEARCH</w:t>
      </w:r>
    </w:p>
    <w:p w14:paraId="38589956" w14:textId="40DD4469" w:rsidR="00874D1F" w:rsidRDefault="00874D1F" w:rsidP="00AC7B94">
      <w:pPr>
        <w:pStyle w:val="NoSpacing"/>
        <w:numPr>
          <w:ilvl w:val="0"/>
          <w:numId w:val="18"/>
        </w:numPr>
        <w:spacing w:line="276" w:lineRule="auto"/>
      </w:pPr>
      <w:r>
        <w:t xml:space="preserve">All in-person research that can be </w:t>
      </w:r>
      <w:r w:rsidR="00E17D4B">
        <w:t xml:space="preserve">conducted </w:t>
      </w:r>
      <w:r>
        <w:t>safely may proceed.</w:t>
      </w:r>
    </w:p>
    <w:p w14:paraId="41F461B0" w14:textId="6BC228A5" w:rsidR="00DB5970" w:rsidRDefault="00874D1F" w:rsidP="00DB5970">
      <w:pPr>
        <w:pStyle w:val="NoSpacing"/>
        <w:numPr>
          <w:ilvl w:val="0"/>
          <w:numId w:val="18"/>
        </w:numPr>
        <w:spacing w:line="276" w:lineRule="auto"/>
      </w:pPr>
      <w:r>
        <w:t>Researchers may not undertake research activities that will unnecessarily increase the risk to participants of contracting COVID-19.</w:t>
      </w:r>
    </w:p>
    <w:p w14:paraId="14589D1F" w14:textId="785550CA" w:rsidR="00874D1F" w:rsidRDefault="00874D1F" w:rsidP="00AC7B94">
      <w:pPr>
        <w:pStyle w:val="NoSpacing"/>
        <w:numPr>
          <w:ilvl w:val="0"/>
          <w:numId w:val="18"/>
        </w:numPr>
        <w:spacing w:line="276" w:lineRule="auto"/>
      </w:pPr>
      <w:r>
        <w:t xml:space="preserve">Researchers will provide details of their safe research plan to the degree required (see the scenarios below) based on the </w:t>
      </w:r>
      <w:r w:rsidR="00D05329">
        <w:t>study’s</w:t>
      </w:r>
      <w:r w:rsidR="00E17D4B">
        <w:t xml:space="preserve"> </w:t>
      </w:r>
      <w:r>
        <w:t xml:space="preserve">risk status </w:t>
      </w:r>
      <w:r w:rsidR="00DB5970">
        <w:t>in the context of</w:t>
      </w:r>
      <w:r>
        <w:t xml:space="preserve"> where in-person research is proposed and the nature of the research methods being employed.</w:t>
      </w:r>
    </w:p>
    <w:p w14:paraId="26905959" w14:textId="1AD84281" w:rsidR="00874D1F" w:rsidRDefault="00874D1F" w:rsidP="00AC7B94">
      <w:pPr>
        <w:pStyle w:val="NoSpacing"/>
        <w:numPr>
          <w:ilvl w:val="0"/>
          <w:numId w:val="18"/>
        </w:numPr>
        <w:spacing w:line="276" w:lineRule="auto"/>
      </w:pPr>
      <w:r>
        <w:t>Please note that an amendment is required to resume all previously approved in-person research that has been on hold or to convert online studies to in</w:t>
      </w:r>
      <w:r w:rsidR="00E17D4B">
        <w:t>-</w:t>
      </w:r>
      <w:r>
        <w:t>person research. Please see below for details.</w:t>
      </w:r>
    </w:p>
    <w:p w14:paraId="0AC06FD2" w14:textId="77777777" w:rsidR="00874D1F" w:rsidRDefault="00874D1F" w:rsidP="00874D1F">
      <w:pPr>
        <w:pStyle w:val="NoSpacing"/>
        <w:spacing w:line="276" w:lineRule="auto"/>
      </w:pPr>
    </w:p>
    <w:p w14:paraId="138E7F84" w14:textId="77777777" w:rsidR="00874D1F" w:rsidRDefault="00874D1F" w:rsidP="00AC7B94">
      <w:pPr>
        <w:pStyle w:val="Heading2"/>
      </w:pPr>
      <w:r>
        <w:t>VACCINATION STATUS</w:t>
      </w:r>
    </w:p>
    <w:p w14:paraId="5CBEB595" w14:textId="798675B0" w:rsidR="00874D1F" w:rsidRDefault="00874D1F" w:rsidP="00874D1F">
      <w:pPr>
        <w:pStyle w:val="NoSpacing"/>
        <w:spacing w:line="276" w:lineRule="auto"/>
      </w:pPr>
      <w:r>
        <w:t xml:space="preserve">The REBs endorse the </w:t>
      </w:r>
      <w:hyperlink r:id="rId16" w:history="1">
        <w:r w:rsidRPr="00DB5970">
          <w:rPr>
            <w:rStyle w:val="Hyperlink"/>
          </w:rPr>
          <w:t>BC provincial COVID-19 vaccination program</w:t>
        </w:r>
      </w:hyperlink>
      <w:r>
        <w:t xml:space="preserve"> and recommend that all researchers be vaccinated as a layer of protection for themselves and the participants with whom they interact. The relationship between researchers and participants is not the same as an employer-employee relationship; it is both legal and ethical. The ethics of trust articulated in the Tri-Council Poli</w:t>
      </w:r>
      <w:r w:rsidR="00DB5970">
        <w:t>cy Statement TCPS 2 (2018) – e.g</w:t>
      </w:r>
      <w:r>
        <w:t>. respect for persons, concern for welfare, and justice – applies to the researcher-participant relationship. Researchers also have a fiduciary duty to their participants, in much the same way that a physician has to their patients, which requires them to act in the best interests of participants.</w:t>
      </w:r>
    </w:p>
    <w:p w14:paraId="1B48EBAC" w14:textId="77777777" w:rsidR="00874D1F" w:rsidRDefault="00874D1F" w:rsidP="00874D1F">
      <w:pPr>
        <w:pStyle w:val="NoSpacing"/>
        <w:spacing w:line="276" w:lineRule="auto"/>
      </w:pPr>
    </w:p>
    <w:p w14:paraId="5785F774" w14:textId="24B8F60C" w:rsidR="00874D1F" w:rsidRDefault="00874D1F" w:rsidP="00874D1F">
      <w:pPr>
        <w:pStyle w:val="NoSpacing"/>
        <w:spacing w:line="276" w:lineRule="auto"/>
      </w:pPr>
      <w:r>
        <w:t xml:space="preserve">While immunization is not mandatory, researchers do have a duty to disclose their vaccination status to research participants </w:t>
      </w:r>
      <w:r w:rsidRPr="00DB5970">
        <w:rPr>
          <w:i/>
        </w:rPr>
        <w:t>if asked</w:t>
      </w:r>
      <w:r w:rsidR="00DB5970">
        <w:t xml:space="preserve">. Further, the </w:t>
      </w:r>
      <w:r>
        <w:t>REB</w:t>
      </w:r>
      <w:r w:rsidR="00DB5970">
        <w:t>s</w:t>
      </w:r>
      <w:r>
        <w:t xml:space="preserve"> may require that researchers disclose their vaccination status in their safety protocols and to their proposed participants in instances where:</w:t>
      </w:r>
    </w:p>
    <w:p w14:paraId="49731267" w14:textId="77777777" w:rsidR="00874D1F" w:rsidRDefault="00874D1F" w:rsidP="00874D1F">
      <w:pPr>
        <w:pStyle w:val="NoSpacing"/>
        <w:spacing w:line="276" w:lineRule="auto"/>
      </w:pPr>
    </w:p>
    <w:p w14:paraId="5E95DD85" w14:textId="075EE056" w:rsidR="00874D1F" w:rsidRDefault="00874D1F" w:rsidP="00DB5970">
      <w:pPr>
        <w:pStyle w:val="NoSpacing"/>
        <w:numPr>
          <w:ilvl w:val="0"/>
          <w:numId w:val="20"/>
        </w:numPr>
        <w:spacing w:line="276" w:lineRule="auto"/>
      </w:pPr>
      <w:r>
        <w:t>Research activities increase the number of in-person contacts experienced by participants</w:t>
      </w:r>
      <w:r w:rsidR="007B1964">
        <w:t>;</w:t>
      </w:r>
    </w:p>
    <w:p w14:paraId="36602AEF" w14:textId="3188BECB" w:rsidR="00874D1F" w:rsidRDefault="00874D1F" w:rsidP="00DB5970">
      <w:pPr>
        <w:pStyle w:val="NoSpacing"/>
        <w:numPr>
          <w:ilvl w:val="0"/>
          <w:numId w:val="20"/>
        </w:numPr>
        <w:spacing w:line="276" w:lineRule="auto"/>
      </w:pPr>
      <w:r>
        <w:t>Research interactions need to take place over an extended period of time</w:t>
      </w:r>
      <w:r w:rsidR="007B1964">
        <w:t>;</w:t>
      </w:r>
    </w:p>
    <w:p w14:paraId="225BD0B8" w14:textId="34BA185C" w:rsidR="00874D1F" w:rsidRDefault="00874D1F" w:rsidP="00DB5970">
      <w:pPr>
        <w:pStyle w:val="NoSpacing"/>
        <w:numPr>
          <w:ilvl w:val="0"/>
          <w:numId w:val="20"/>
        </w:numPr>
        <w:spacing w:line="276" w:lineRule="auto"/>
      </w:pPr>
      <w:r>
        <w:lastRenderedPageBreak/>
        <w:t>There are challenges to mitigating the risk to participants</w:t>
      </w:r>
      <w:r w:rsidR="007B1964">
        <w:t>.</w:t>
      </w:r>
    </w:p>
    <w:p w14:paraId="2A20EE53" w14:textId="77777777" w:rsidR="007B1964" w:rsidRDefault="007B1964" w:rsidP="00874D1F">
      <w:pPr>
        <w:pStyle w:val="NoSpacing"/>
        <w:spacing w:line="276" w:lineRule="auto"/>
      </w:pPr>
    </w:p>
    <w:p w14:paraId="3762D7AB" w14:textId="517900CF" w:rsidR="00874D1F" w:rsidRDefault="00874D1F" w:rsidP="00874D1F">
      <w:pPr>
        <w:pStyle w:val="NoSpacing"/>
        <w:spacing w:line="276" w:lineRule="auto"/>
      </w:pPr>
      <w:r>
        <w:t xml:space="preserve">In other instances, researchers who are not required to do so, may elect to disclose their vaccination status in their ethics application (as part of their safety protocols). Since research participants are not required to disclose their vaccination status, researchers should base their safety protocols on the premise that research participants </w:t>
      </w:r>
      <w:r w:rsidRPr="007B1964">
        <w:rPr>
          <w:i/>
        </w:rPr>
        <w:t>have not been vaccinated</w:t>
      </w:r>
      <w:r>
        <w:t>.</w:t>
      </w:r>
    </w:p>
    <w:p w14:paraId="65F89722" w14:textId="77777777" w:rsidR="00874D1F" w:rsidRDefault="00874D1F" w:rsidP="00874D1F">
      <w:pPr>
        <w:pStyle w:val="NoSpacing"/>
        <w:spacing w:line="276" w:lineRule="auto"/>
      </w:pPr>
    </w:p>
    <w:p w14:paraId="0CCACF4B" w14:textId="77777777" w:rsidR="00874D1F" w:rsidRDefault="00874D1F" w:rsidP="00AC7B94">
      <w:pPr>
        <w:pStyle w:val="Heading2"/>
      </w:pPr>
      <w:r>
        <w:t>RESEARCH CONTEXT</w:t>
      </w:r>
    </w:p>
    <w:p w14:paraId="6B025540" w14:textId="2B50DEE0" w:rsidR="003E2B28" w:rsidRPr="00AE50C6" w:rsidRDefault="00874D1F" w:rsidP="00874D1F">
      <w:pPr>
        <w:pStyle w:val="NoSpacing"/>
        <w:spacing w:line="276" w:lineRule="auto"/>
        <w:rPr>
          <w:rFonts w:cstheme="minorHAnsi"/>
        </w:rPr>
      </w:pPr>
      <w:r w:rsidRPr="00AE50C6">
        <w:rPr>
          <w:rFonts w:cstheme="minorHAnsi"/>
        </w:rPr>
        <w:t>The REBs will review ethics applications and related safety protocols in view of the specific research context and the risks entailed for both research participants and researchers. The following sections provide more detail about the information researchers will be required to provide and instructions for submitting new or resuming ethics applications. If you don’t find the information you a</w:t>
      </w:r>
      <w:r w:rsidR="00EC3A15" w:rsidRPr="00AE50C6">
        <w:rPr>
          <w:rFonts w:cstheme="minorHAnsi"/>
        </w:rPr>
        <w:t xml:space="preserve">re looking for, please </w:t>
      </w:r>
      <w:hyperlink r:id="rId17" w:history="1">
        <w:r w:rsidR="00EC3A15" w:rsidRPr="00AE50C6">
          <w:rPr>
            <w:rStyle w:val="Hyperlink"/>
            <w:rFonts w:cstheme="minorHAnsi"/>
          </w:rPr>
          <w:t>contact REB staff</w:t>
        </w:r>
      </w:hyperlink>
      <w:r w:rsidR="00EC3A15" w:rsidRPr="00AE50C6">
        <w:rPr>
          <w:rFonts w:cstheme="minorHAnsi"/>
        </w:rPr>
        <w:t xml:space="preserve"> for a consultation. </w:t>
      </w:r>
    </w:p>
    <w:p w14:paraId="58830500" w14:textId="0C655DE0" w:rsidR="00470118" w:rsidRPr="00AE50C6" w:rsidRDefault="00470118" w:rsidP="00874D1F">
      <w:pPr>
        <w:pStyle w:val="NoSpacing"/>
        <w:spacing w:line="276" w:lineRule="auto"/>
        <w:rPr>
          <w:rFonts w:cstheme="minorHAnsi"/>
        </w:rPr>
      </w:pPr>
    </w:p>
    <w:p w14:paraId="27CF0FE0" w14:textId="3257B08A" w:rsidR="00470118" w:rsidRPr="00AE50C6" w:rsidRDefault="00470118" w:rsidP="00874D1F">
      <w:pPr>
        <w:pStyle w:val="NoSpacing"/>
        <w:spacing w:line="276" w:lineRule="auto"/>
        <w:rPr>
          <w:rFonts w:cstheme="minorHAnsi"/>
        </w:rPr>
      </w:pPr>
      <w:r w:rsidRPr="00AE50C6">
        <w:rPr>
          <w:rFonts w:cstheme="minorHAnsi"/>
        </w:rPr>
        <w:t xml:space="preserve">Please be aware that, as the current situation is fluid, these interim policies may well change, and we will update you as necessary in future bulletins. Should you have any questions about these policies or other issues, please do not hesitate to contact E. Sarah Bennett, Manager, Research Ethics &amp; Compliance | </w:t>
      </w:r>
      <w:hyperlink r:id="rId18" w:history="1">
        <w:r w:rsidRPr="00AE50C6">
          <w:rPr>
            <w:rStyle w:val="Hyperlink"/>
            <w:rFonts w:cstheme="minorHAnsi"/>
          </w:rPr>
          <w:t>elizabeth.bennett@viha.ca</w:t>
        </w:r>
      </w:hyperlink>
      <w:r w:rsidRPr="00AE50C6">
        <w:rPr>
          <w:rFonts w:cstheme="minorHAnsi"/>
        </w:rPr>
        <w:t xml:space="preserve">. </w:t>
      </w:r>
    </w:p>
    <w:p w14:paraId="10B8DAEB" w14:textId="7DDF0372" w:rsidR="00EC3A15" w:rsidRDefault="00EC3A15" w:rsidP="00874D1F">
      <w:pPr>
        <w:pStyle w:val="NoSpacing"/>
        <w:spacing w:line="276" w:lineRule="auto"/>
      </w:pPr>
    </w:p>
    <w:p w14:paraId="33D0FDC9" w14:textId="5E4B982C" w:rsidR="00EC3A15" w:rsidRDefault="00EC3A15" w:rsidP="00E6479C">
      <w:pPr>
        <w:pStyle w:val="Heading3"/>
      </w:pPr>
      <w:commentRangeStart w:id="2"/>
      <w:commentRangeStart w:id="3"/>
      <w:r>
        <w:t xml:space="preserve">You are submitting a new </w:t>
      </w:r>
      <w:commentRangeStart w:id="4"/>
      <w:r>
        <w:t>application</w:t>
      </w:r>
      <w:commentRangeEnd w:id="2"/>
      <w:r w:rsidR="00724513">
        <w:rPr>
          <w:rStyle w:val="CommentReference"/>
          <w:rFonts w:asciiTheme="minorHAnsi" w:hAnsiTheme="minorHAnsi"/>
          <w:color w:val="auto"/>
          <w:lang w:val="en-US"/>
        </w:rPr>
        <w:commentReference w:id="2"/>
      </w:r>
      <w:commentRangeEnd w:id="4"/>
      <w:commentRangeEnd w:id="3"/>
      <w:r w:rsidR="00D90E0B">
        <w:rPr>
          <w:rStyle w:val="CommentReference"/>
          <w:rFonts w:asciiTheme="minorHAnsi" w:hAnsiTheme="minorHAnsi"/>
          <w:color w:val="auto"/>
          <w:lang w:val="en-US"/>
        </w:rPr>
        <w:commentReference w:id="4"/>
      </w:r>
      <w:r w:rsidR="00512771">
        <w:rPr>
          <w:rStyle w:val="CommentReference"/>
          <w:rFonts w:asciiTheme="minorHAnsi" w:hAnsiTheme="minorHAnsi"/>
          <w:color w:val="auto"/>
          <w:lang w:val="en-US"/>
        </w:rPr>
        <w:commentReference w:id="3"/>
      </w:r>
    </w:p>
    <w:p w14:paraId="0EB6B87F" w14:textId="684ADBA3" w:rsidR="008D0E9C" w:rsidRPr="008D0E9C" w:rsidRDefault="00EC3A15" w:rsidP="008D0E9C">
      <w:pPr>
        <w:pStyle w:val="NoSpacing"/>
        <w:spacing w:line="276" w:lineRule="auto"/>
      </w:pPr>
      <w:r w:rsidRPr="00EC3A15">
        <w:t xml:space="preserve">All new ethics applications must be submitted through </w:t>
      </w:r>
      <w:r>
        <w:t xml:space="preserve">the </w:t>
      </w:r>
      <w:hyperlink r:id="rId19" w:history="1">
        <w:r w:rsidR="008D0E9C">
          <w:rPr>
            <w:rStyle w:val="Hyperlink"/>
          </w:rPr>
          <w:t>Research Services P</w:t>
        </w:r>
        <w:r w:rsidR="008D0E9C" w:rsidRPr="00EC3A15">
          <w:rPr>
            <w:rStyle w:val="Hyperlink"/>
          </w:rPr>
          <w:t>ortal</w:t>
        </w:r>
      </w:hyperlink>
      <w:r>
        <w:t xml:space="preserve"> or </w:t>
      </w:r>
      <w:hyperlink r:id="rId20" w:history="1">
        <w:r w:rsidRPr="00EC3A15">
          <w:rPr>
            <w:rStyle w:val="Hyperlink"/>
          </w:rPr>
          <w:t>RISe</w:t>
        </w:r>
      </w:hyperlink>
      <w:r>
        <w:t xml:space="preserve"> (when multijurisdictional or harmonized)</w:t>
      </w:r>
      <w:r w:rsidRPr="00EC3A15">
        <w:t xml:space="preserve"> following usual procedures. </w:t>
      </w:r>
      <w:r w:rsidR="008D0E9C">
        <w:t>R</w:t>
      </w:r>
      <w:r w:rsidR="008D0E9C" w:rsidRPr="008D0E9C">
        <w:t>esearchers should be aware of and follow the guidance at EACH SITE in which they plan to conduct research. For example, different hospitals may have different specific guidance as COV</w:t>
      </w:r>
      <w:r w:rsidR="00E17D4B">
        <w:t>I</w:t>
      </w:r>
      <w:r w:rsidR="008D0E9C" w:rsidRPr="008D0E9C">
        <w:t>D</w:t>
      </w:r>
      <w:r w:rsidR="00D05329">
        <w:t>-</w:t>
      </w:r>
      <w:r w:rsidR="00E17D4B">
        <w:t>19</w:t>
      </w:r>
      <w:r w:rsidR="008D0E9C" w:rsidRPr="008D0E9C">
        <w:t xml:space="preserve"> hospitalization rates may vary, etc. In general, the guidance should be similar.</w:t>
      </w:r>
      <w:r w:rsidR="008D0E9C">
        <w:t xml:space="preserve"> </w:t>
      </w:r>
      <w:r w:rsidR="008D0E9C" w:rsidRPr="008D0E9C">
        <w:t>If submitting an application using RISe, please be mindful of this when describing how the study will be conducted at different sites.</w:t>
      </w:r>
    </w:p>
    <w:p w14:paraId="5E97CFCD" w14:textId="77777777" w:rsidR="008D0E9C" w:rsidRDefault="008D0E9C" w:rsidP="00EC3A15">
      <w:pPr>
        <w:pStyle w:val="NoSpacing"/>
        <w:spacing w:line="276" w:lineRule="auto"/>
      </w:pPr>
    </w:p>
    <w:p w14:paraId="453F2BBB" w14:textId="2CAF14E1" w:rsidR="00EC3A15" w:rsidRPr="00EC3A15" w:rsidRDefault="00EC3A15" w:rsidP="00EC3A15">
      <w:pPr>
        <w:pStyle w:val="NoSpacing"/>
        <w:spacing w:line="276" w:lineRule="auto"/>
      </w:pPr>
      <w:r w:rsidRPr="00EC3A15">
        <w:t xml:space="preserve">Turnaround times </w:t>
      </w:r>
      <w:r>
        <w:t xml:space="preserve">for ethical review </w:t>
      </w:r>
      <w:r w:rsidRPr="00EC3A15">
        <w:t xml:space="preserve">have returned to pre-COVID levels and, unless requested to do so, </w:t>
      </w:r>
      <w:r w:rsidRPr="00100A55">
        <w:rPr>
          <w:i/>
        </w:rPr>
        <w:t>the REBs are no longer prioritizing COVID-19 related research</w:t>
      </w:r>
      <w:r w:rsidRPr="00EC3A15">
        <w:t xml:space="preserve">. Turnaround time for minimal risk applications is </w:t>
      </w:r>
      <w:r w:rsidR="00E6479C">
        <w:t>4-</w:t>
      </w:r>
      <w:r>
        <w:t>6</w:t>
      </w:r>
      <w:r w:rsidRPr="00EC3A15">
        <w:t xml:space="preserve"> weeks and for full board applications is around 6</w:t>
      </w:r>
      <w:r>
        <w:t>-8</w:t>
      </w:r>
      <w:r w:rsidRPr="00EC3A15">
        <w:t xml:space="preserve"> weeks (</w:t>
      </w:r>
      <w:r w:rsidR="008D0E9C">
        <w:t xml:space="preserve">depending on </w:t>
      </w:r>
      <w:r w:rsidRPr="00EC3A15">
        <w:t xml:space="preserve">researcher response times). </w:t>
      </w:r>
      <w:hyperlink r:id="rId21" w:history="1">
        <w:r w:rsidRPr="00E6479C">
          <w:rPr>
            <w:rStyle w:val="Hyperlink"/>
          </w:rPr>
          <w:t>Full board meeting dates and deadlines through 2022</w:t>
        </w:r>
      </w:hyperlink>
      <w:r>
        <w:t xml:space="preserve"> are listed online.</w:t>
      </w:r>
    </w:p>
    <w:p w14:paraId="0086E60A" w14:textId="77777777" w:rsidR="00E6479C" w:rsidRDefault="00E6479C" w:rsidP="00EC3A15">
      <w:pPr>
        <w:pStyle w:val="NoSpacing"/>
        <w:spacing w:line="276" w:lineRule="auto"/>
      </w:pPr>
    </w:p>
    <w:p w14:paraId="237D74BC" w14:textId="5A155C68" w:rsidR="00EC3A15" w:rsidRPr="00EC3A15" w:rsidRDefault="00EC3A15" w:rsidP="00EC3A15">
      <w:pPr>
        <w:pStyle w:val="NoSpacing"/>
        <w:spacing w:line="276" w:lineRule="auto"/>
      </w:pPr>
      <w:r w:rsidRPr="00EC3A15">
        <w:t>For specific details that apply to your research program, please review the requirements below.</w:t>
      </w:r>
    </w:p>
    <w:p w14:paraId="282AD9B9" w14:textId="5D770905" w:rsidR="00E6479C" w:rsidRDefault="00E6479C" w:rsidP="00E6479C">
      <w:pPr>
        <w:pStyle w:val="Heading4"/>
      </w:pPr>
      <w:commentRangeStart w:id="5"/>
      <w:r>
        <w:t xml:space="preserve">You are conducting </w:t>
      </w:r>
      <w:r w:rsidRPr="00AE50C6">
        <w:rPr>
          <w:b/>
        </w:rPr>
        <w:t xml:space="preserve">new in-person research at an Island Health </w:t>
      </w:r>
      <w:r w:rsidR="005E3DFB" w:rsidRPr="00AE50C6">
        <w:rPr>
          <w:b/>
        </w:rPr>
        <w:t xml:space="preserve">facility or </w:t>
      </w:r>
      <w:commentRangeStart w:id="6"/>
      <w:r w:rsidR="005E3DFB" w:rsidRPr="00AE50C6">
        <w:rPr>
          <w:b/>
        </w:rPr>
        <w:t>site</w:t>
      </w:r>
      <w:commentRangeEnd w:id="5"/>
      <w:r w:rsidR="00512771">
        <w:rPr>
          <w:rStyle w:val="CommentReference"/>
          <w:color w:val="auto"/>
        </w:rPr>
        <w:commentReference w:id="5"/>
      </w:r>
      <w:commentRangeEnd w:id="6"/>
      <w:r w:rsidR="00D90E0B">
        <w:rPr>
          <w:rStyle w:val="CommentReference"/>
          <w:color w:val="auto"/>
        </w:rPr>
        <w:commentReference w:id="6"/>
      </w:r>
    </w:p>
    <w:p w14:paraId="4E9016AE" w14:textId="3B8072D9" w:rsidR="00E6479C" w:rsidRDefault="00E6479C" w:rsidP="00E6479C">
      <w:r w:rsidRPr="00E6479C">
        <w:t>This guidance applies if you are conducting your research in a regulated facility</w:t>
      </w:r>
      <w:r>
        <w:t xml:space="preserve"> or site under Island Health’s jurisdiction where COVID-19 safety protocols are in place:</w:t>
      </w:r>
    </w:p>
    <w:p w14:paraId="2CF2C2EE" w14:textId="4FC8EA06" w:rsidR="00E6479C" w:rsidRDefault="00E6479C" w:rsidP="00E6479C">
      <w:pPr>
        <w:pStyle w:val="ListParagraph"/>
        <w:numPr>
          <w:ilvl w:val="0"/>
          <w:numId w:val="21"/>
        </w:numPr>
        <w:rPr>
          <w:rFonts w:asciiTheme="minorHAnsi" w:hAnsiTheme="minorHAnsi" w:cstheme="minorHAnsi"/>
        </w:rPr>
      </w:pPr>
      <w:r w:rsidRPr="00E6479C">
        <w:rPr>
          <w:rFonts w:asciiTheme="minorHAnsi" w:hAnsiTheme="minorHAnsi" w:cstheme="minorHAnsi"/>
        </w:rPr>
        <w:t>Follow the facility</w:t>
      </w:r>
      <w:r w:rsidR="00100A55">
        <w:rPr>
          <w:rFonts w:asciiTheme="minorHAnsi" w:hAnsiTheme="minorHAnsi" w:cstheme="minorHAnsi"/>
        </w:rPr>
        <w:t xml:space="preserve"> and/or institutional</w:t>
      </w:r>
      <w:r w:rsidRPr="00E6479C">
        <w:rPr>
          <w:rFonts w:asciiTheme="minorHAnsi" w:hAnsiTheme="minorHAnsi" w:cstheme="minorHAnsi"/>
        </w:rPr>
        <w:t xml:space="preserve"> requirements.</w:t>
      </w:r>
    </w:p>
    <w:p w14:paraId="0B8CB0E7" w14:textId="67EC11E1" w:rsidR="00972866" w:rsidRDefault="00E6479C" w:rsidP="00E6479C">
      <w:pPr>
        <w:pStyle w:val="ListParagraph"/>
        <w:numPr>
          <w:ilvl w:val="0"/>
          <w:numId w:val="21"/>
        </w:numPr>
        <w:rPr>
          <w:rFonts w:asciiTheme="minorHAnsi" w:hAnsiTheme="minorHAnsi" w:cstheme="minorHAnsi"/>
        </w:rPr>
      </w:pPr>
      <w:r w:rsidRPr="00E6479C">
        <w:rPr>
          <w:rFonts w:asciiTheme="minorHAnsi" w:hAnsiTheme="minorHAnsi" w:cstheme="minorHAnsi"/>
        </w:rPr>
        <w:lastRenderedPageBreak/>
        <w:t>Ensure that your ethics application specifies the locations where your research will be conducted</w:t>
      </w:r>
      <w:r w:rsidR="00065C89">
        <w:rPr>
          <w:rFonts w:asciiTheme="minorHAnsi" w:hAnsiTheme="minorHAnsi" w:cstheme="minorHAnsi"/>
        </w:rPr>
        <w:t>.</w:t>
      </w:r>
      <w:r w:rsidRPr="00E6479C">
        <w:rPr>
          <w:rFonts w:asciiTheme="minorHAnsi" w:hAnsiTheme="minorHAnsi" w:cstheme="minorHAnsi"/>
        </w:rPr>
        <w:t xml:space="preserve"> </w:t>
      </w:r>
    </w:p>
    <w:p w14:paraId="0F1EBA47" w14:textId="3A70A0A8" w:rsidR="00972866" w:rsidRDefault="00065C89" w:rsidP="00972866">
      <w:pPr>
        <w:pStyle w:val="ListParagraph"/>
        <w:numPr>
          <w:ilvl w:val="1"/>
          <w:numId w:val="21"/>
        </w:numPr>
        <w:rPr>
          <w:rFonts w:asciiTheme="minorHAnsi" w:hAnsiTheme="minorHAnsi" w:cstheme="minorHAnsi"/>
        </w:rPr>
      </w:pPr>
      <w:r>
        <w:rPr>
          <w:rFonts w:asciiTheme="minorHAnsi" w:hAnsiTheme="minorHAnsi" w:cstheme="minorHAnsi"/>
        </w:rPr>
        <w:t xml:space="preserve">Research Services Portal: </w:t>
      </w:r>
      <w:r w:rsidR="00D05329">
        <w:rPr>
          <w:rFonts w:asciiTheme="minorHAnsi" w:hAnsiTheme="minorHAnsi" w:cstheme="minorHAnsi"/>
        </w:rPr>
        <w:t>W</w:t>
      </w:r>
      <w:r>
        <w:rPr>
          <w:rFonts w:asciiTheme="minorHAnsi" w:hAnsiTheme="minorHAnsi" w:cstheme="minorHAnsi"/>
        </w:rPr>
        <w:t>here applicable</w:t>
      </w:r>
      <w:r w:rsidR="008D0E9C">
        <w:rPr>
          <w:rFonts w:asciiTheme="minorHAnsi" w:hAnsiTheme="minorHAnsi" w:cstheme="minorHAnsi"/>
        </w:rPr>
        <w:t xml:space="preserve"> </w:t>
      </w:r>
    </w:p>
    <w:p w14:paraId="3429D9FF" w14:textId="598BDB56" w:rsidR="00E6479C" w:rsidRDefault="00100A55" w:rsidP="00972866">
      <w:pPr>
        <w:pStyle w:val="ListParagraph"/>
        <w:numPr>
          <w:ilvl w:val="1"/>
          <w:numId w:val="21"/>
        </w:numPr>
        <w:rPr>
          <w:rFonts w:asciiTheme="minorHAnsi" w:hAnsiTheme="minorHAnsi" w:cstheme="minorHAnsi"/>
        </w:rPr>
      </w:pPr>
      <w:r>
        <w:rPr>
          <w:rFonts w:asciiTheme="minorHAnsi" w:hAnsiTheme="minorHAnsi" w:cstheme="minorHAnsi"/>
        </w:rPr>
        <w:t>RISe</w:t>
      </w:r>
      <w:r w:rsidR="00972866">
        <w:rPr>
          <w:rFonts w:asciiTheme="minorHAnsi" w:hAnsiTheme="minorHAnsi" w:cstheme="minorHAnsi"/>
        </w:rPr>
        <w:t>: 4.2</w:t>
      </w:r>
    </w:p>
    <w:p w14:paraId="39F66AA5" w14:textId="36F1CE53" w:rsidR="00100A55" w:rsidRDefault="00E6479C" w:rsidP="00E6479C">
      <w:pPr>
        <w:pStyle w:val="ListParagraph"/>
        <w:numPr>
          <w:ilvl w:val="0"/>
          <w:numId w:val="21"/>
        </w:numPr>
        <w:rPr>
          <w:rFonts w:asciiTheme="minorHAnsi" w:hAnsiTheme="minorHAnsi" w:cstheme="minorHAnsi"/>
        </w:rPr>
      </w:pPr>
      <w:r w:rsidRPr="00E6479C">
        <w:rPr>
          <w:rFonts w:asciiTheme="minorHAnsi" w:hAnsiTheme="minorHAnsi" w:cstheme="minorHAnsi"/>
        </w:rPr>
        <w:t>Institutions and Sites for Study</w:t>
      </w:r>
      <w:r w:rsidR="00100A55">
        <w:rPr>
          <w:rFonts w:asciiTheme="minorHAnsi" w:hAnsiTheme="minorHAnsi" w:cstheme="minorHAnsi"/>
        </w:rPr>
        <w:t>:</w:t>
      </w:r>
    </w:p>
    <w:p w14:paraId="17E40C8E" w14:textId="6889AA6C" w:rsidR="00100A55" w:rsidRDefault="00972866" w:rsidP="00100A55">
      <w:pPr>
        <w:pStyle w:val="ListParagraph"/>
        <w:numPr>
          <w:ilvl w:val="1"/>
          <w:numId w:val="21"/>
        </w:numPr>
        <w:rPr>
          <w:rFonts w:asciiTheme="minorHAnsi" w:hAnsiTheme="minorHAnsi" w:cstheme="minorHAnsi"/>
        </w:rPr>
      </w:pPr>
      <w:r>
        <w:rPr>
          <w:rFonts w:asciiTheme="minorHAnsi" w:hAnsiTheme="minorHAnsi" w:cstheme="minorHAnsi"/>
        </w:rPr>
        <w:t>Research Services Portal</w:t>
      </w:r>
      <w:r w:rsidR="00100A55">
        <w:rPr>
          <w:rFonts w:asciiTheme="minorHAnsi" w:hAnsiTheme="minorHAnsi" w:cstheme="minorHAnsi"/>
        </w:rPr>
        <w:t xml:space="preserve">: </w:t>
      </w:r>
      <w:r w:rsidR="00065C89">
        <w:rPr>
          <w:rFonts w:asciiTheme="minorHAnsi" w:hAnsiTheme="minorHAnsi" w:cstheme="minorHAnsi"/>
        </w:rPr>
        <w:t>Where applicable</w:t>
      </w:r>
    </w:p>
    <w:p w14:paraId="33E5D3AB" w14:textId="773C50D3" w:rsidR="00100A55" w:rsidRDefault="00100A55" w:rsidP="00E6479C">
      <w:pPr>
        <w:pStyle w:val="ListParagraph"/>
        <w:numPr>
          <w:ilvl w:val="1"/>
          <w:numId w:val="21"/>
        </w:numPr>
        <w:rPr>
          <w:rFonts w:asciiTheme="minorHAnsi" w:hAnsiTheme="minorHAnsi" w:cstheme="minorHAnsi"/>
        </w:rPr>
      </w:pPr>
      <w:r>
        <w:rPr>
          <w:rFonts w:asciiTheme="minorHAnsi" w:hAnsiTheme="minorHAnsi" w:cstheme="minorHAnsi"/>
        </w:rPr>
        <w:t xml:space="preserve">RISe: </w:t>
      </w:r>
      <w:r w:rsidR="00E6479C" w:rsidRPr="00100A55">
        <w:rPr>
          <w:rFonts w:asciiTheme="minorHAnsi" w:hAnsiTheme="minorHAnsi" w:cstheme="minorHAnsi"/>
        </w:rPr>
        <w:t>Outline in Box 5.6</w:t>
      </w:r>
      <w:r w:rsidR="007207AC">
        <w:rPr>
          <w:rFonts w:asciiTheme="minorHAnsi" w:hAnsiTheme="minorHAnsi" w:cstheme="minorHAnsi"/>
        </w:rPr>
        <w:t xml:space="preserve"> or </w:t>
      </w:r>
      <w:r w:rsidR="000B4FA5">
        <w:rPr>
          <w:rFonts w:asciiTheme="minorHAnsi" w:hAnsiTheme="minorHAnsi" w:cstheme="minorHAnsi"/>
        </w:rPr>
        <w:t xml:space="preserve">5.7 </w:t>
      </w:r>
      <w:r w:rsidR="000B4FA5" w:rsidRPr="00100A55">
        <w:rPr>
          <w:rFonts w:asciiTheme="minorHAnsi" w:hAnsiTheme="minorHAnsi" w:cstheme="minorHAnsi"/>
        </w:rPr>
        <w:t>which</w:t>
      </w:r>
      <w:r w:rsidR="00E6479C" w:rsidRPr="00100A55">
        <w:rPr>
          <w:rFonts w:asciiTheme="minorHAnsi" w:hAnsiTheme="minorHAnsi" w:cstheme="minorHAnsi"/>
        </w:rPr>
        <w:t xml:space="preserve"> safe research protocols you are following and confirm that a COVID health check will be used for all participants at the start of each interaction.</w:t>
      </w:r>
    </w:p>
    <w:p w14:paraId="0A7D48D0" w14:textId="51DA5074" w:rsidR="00E6479C" w:rsidRDefault="00EB2023" w:rsidP="00EB2023">
      <w:pPr>
        <w:pStyle w:val="ListParagraph"/>
        <w:numPr>
          <w:ilvl w:val="0"/>
          <w:numId w:val="21"/>
        </w:numPr>
        <w:rPr>
          <w:rFonts w:asciiTheme="minorHAnsi" w:hAnsiTheme="minorHAnsi" w:cstheme="minorHAnsi"/>
        </w:rPr>
      </w:pPr>
      <w:r>
        <w:rPr>
          <w:rFonts w:asciiTheme="minorHAnsi" w:hAnsiTheme="minorHAnsi" w:cstheme="minorHAnsi"/>
        </w:rPr>
        <w:t xml:space="preserve">Confirm </w:t>
      </w:r>
      <w:r w:rsidR="00E6479C" w:rsidRPr="00100A55">
        <w:rPr>
          <w:rFonts w:asciiTheme="minorHAnsi" w:hAnsiTheme="minorHAnsi" w:cstheme="minorHAnsi"/>
        </w:rPr>
        <w:t xml:space="preserve">that the Notice of COVID-related </w:t>
      </w:r>
      <w:r w:rsidR="00305760">
        <w:rPr>
          <w:rFonts w:asciiTheme="minorHAnsi" w:hAnsiTheme="minorHAnsi" w:cstheme="minorHAnsi"/>
        </w:rPr>
        <w:t>R</w:t>
      </w:r>
      <w:r w:rsidR="00E6479C" w:rsidRPr="00100A55">
        <w:rPr>
          <w:rFonts w:asciiTheme="minorHAnsi" w:hAnsiTheme="minorHAnsi" w:cstheme="minorHAnsi"/>
        </w:rPr>
        <w:t>isk will be included in the consent form package.</w:t>
      </w:r>
    </w:p>
    <w:p w14:paraId="3F37BFE5" w14:textId="65CCB9D7" w:rsidR="00EB2023" w:rsidRDefault="00972866" w:rsidP="00EB2023">
      <w:pPr>
        <w:pStyle w:val="ListParagraph"/>
        <w:numPr>
          <w:ilvl w:val="1"/>
          <w:numId w:val="21"/>
        </w:numPr>
        <w:rPr>
          <w:rFonts w:asciiTheme="minorHAnsi" w:hAnsiTheme="minorHAnsi" w:cstheme="minorHAnsi"/>
        </w:rPr>
      </w:pPr>
      <w:r>
        <w:rPr>
          <w:rFonts w:asciiTheme="minorHAnsi" w:hAnsiTheme="minorHAnsi" w:cstheme="minorHAnsi"/>
        </w:rPr>
        <w:t xml:space="preserve">Research Services </w:t>
      </w:r>
      <w:r w:rsidR="008D0E9C">
        <w:rPr>
          <w:rFonts w:asciiTheme="minorHAnsi" w:hAnsiTheme="minorHAnsi" w:cstheme="minorHAnsi"/>
        </w:rPr>
        <w:t>Portal</w:t>
      </w:r>
      <w:r w:rsidR="00EB2023">
        <w:rPr>
          <w:rFonts w:asciiTheme="minorHAnsi" w:hAnsiTheme="minorHAnsi" w:cstheme="minorHAnsi"/>
        </w:rPr>
        <w:t>:</w:t>
      </w:r>
      <w:r w:rsidR="007207AC">
        <w:rPr>
          <w:rFonts w:asciiTheme="minorHAnsi" w:hAnsiTheme="minorHAnsi" w:cstheme="minorHAnsi"/>
        </w:rPr>
        <w:t xml:space="preserve"> 8.3</w:t>
      </w:r>
    </w:p>
    <w:p w14:paraId="566CBDC4" w14:textId="41BD3924" w:rsidR="00EB2023" w:rsidRDefault="00EB2023" w:rsidP="00E6479C">
      <w:pPr>
        <w:pStyle w:val="ListParagraph"/>
        <w:numPr>
          <w:ilvl w:val="1"/>
          <w:numId w:val="21"/>
        </w:numPr>
        <w:rPr>
          <w:rFonts w:asciiTheme="minorHAnsi" w:hAnsiTheme="minorHAnsi" w:cstheme="minorHAnsi"/>
        </w:rPr>
      </w:pPr>
      <w:r>
        <w:rPr>
          <w:rFonts w:asciiTheme="minorHAnsi" w:hAnsiTheme="minorHAnsi" w:cstheme="minorHAnsi"/>
        </w:rPr>
        <w:t xml:space="preserve">RISe: </w:t>
      </w:r>
      <w:r w:rsidRPr="00100A55">
        <w:rPr>
          <w:rFonts w:asciiTheme="minorHAnsi" w:hAnsiTheme="minorHAnsi" w:cstheme="minorHAnsi"/>
        </w:rPr>
        <w:t>Box 6.6</w:t>
      </w:r>
    </w:p>
    <w:p w14:paraId="49C2CC1E" w14:textId="5B8F4DAA" w:rsidR="00E6479C" w:rsidRDefault="00E6479C" w:rsidP="00EB2023">
      <w:pPr>
        <w:pStyle w:val="ListParagraph"/>
        <w:numPr>
          <w:ilvl w:val="0"/>
          <w:numId w:val="21"/>
        </w:numPr>
        <w:rPr>
          <w:rFonts w:asciiTheme="minorHAnsi" w:hAnsiTheme="minorHAnsi" w:cstheme="minorHAnsi"/>
        </w:rPr>
      </w:pPr>
      <w:r w:rsidRPr="00EB2023">
        <w:rPr>
          <w:rFonts w:asciiTheme="minorHAnsi" w:hAnsiTheme="minorHAnsi" w:cstheme="minorHAnsi"/>
        </w:rPr>
        <w:t xml:space="preserve">For research being conducted outside </w:t>
      </w:r>
      <w:r w:rsidR="00EB2023">
        <w:rPr>
          <w:rFonts w:asciiTheme="minorHAnsi" w:hAnsiTheme="minorHAnsi" w:cstheme="minorHAnsi"/>
        </w:rPr>
        <w:t>Island Health</w:t>
      </w:r>
      <w:r w:rsidRPr="00EB2023">
        <w:rPr>
          <w:rFonts w:asciiTheme="minorHAnsi" w:hAnsiTheme="minorHAnsi" w:cstheme="minorHAnsi"/>
        </w:rPr>
        <w:t xml:space="preserve"> facilities, attach </w:t>
      </w:r>
      <w:r w:rsidR="00EB2023">
        <w:rPr>
          <w:rFonts w:asciiTheme="minorHAnsi" w:hAnsiTheme="minorHAnsi" w:cstheme="minorHAnsi"/>
        </w:rPr>
        <w:t>any relevant safety protocol, if available:</w:t>
      </w:r>
    </w:p>
    <w:p w14:paraId="7C396260" w14:textId="246CDA4B" w:rsidR="00EB2023" w:rsidRDefault="00972866" w:rsidP="00EB2023">
      <w:pPr>
        <w:pStyle w:val="ListParagraph"/>
        <w:numPr>
          <w:ilvl w:val="1"/>
          <w:numId w:val="21"/>
        </w:numPr>
        <w:rPr>
          <w:rFonts w:asciiTheme="minorHAnsi" w:hAnsiTheme="minorHAnsi" w:cstheme="minorHAnsi"/>
        </w:rPr>
      </w:pPr>
      <w:r>
        <w:rPr>
          <w:rFonts w:asciiTheme="minorHAnsi" w:hAnsiTheme="minorHAnsi" w:cstheme="minorHAnsi"/>
        </w:rPr>
        <w:t xml:space="preserve">Research Services </w:t>
      </w:r>
      <w:r w:rsidR="007207AC">
        <w:rPr>
          <w:rFonts w:asciiTheme="minorHAnsi" w:hAnsiTheme="minorHAnsi" w:cstheme="minorHAnsi"/>
        </w:rPr>
        <w:t xml:space="preserve">Portal: </w:t>
      </w:r>
      <w:r w:rsidR="00EB2023">
        <w:rPr>
          <w:rFonts w:asciiTheme="minorHAnsi" w:hAnsiTheme="minorHAnsi" w:cstheme="minorHAnsi"/>
        </w:rPr>
        <w:t xml:space="preserve"> </w:t>
      </w:r>
      <w:r w:rsidR="00305760">
        <w:rPr>
          <w:rFonts w:asciiTheme="minorHAnsi" w:hAnsiTheme="minorHAnsi" w:cstheme="minorHAnsi"/>
        </w:rPr>
        <w:t>Attachments</w:t>
      </w:r>
    </w:p>
    <w:p w14:paraId="72CC18BD" w14:textId="28A46627" w:rsidR="00EB2023" w:rsidRDefault="00EB2023" w:rsidP="00EB2023">
      <w:pPr>
        <w:pStyle w:val="ListParagraph"/>
        <w:numPr>
          <w:ilvl w:val="1"/>
          <w:numId w:val="21"/>
        </w:numPr>
        <w:rPr>
          <w:rFonts w:asciiTheme="minorHAnsi" w:hAnsiTheme="minorHAnsi" w:cstheme="minorHAnsi"/>
        </w:rPr>
      </w:pPr>
      <w:r>
        <w:rPr>
          <w:rFonts w:asciiTheme="minorHAnsi" w:hAnsiTheme="minorHAnsi" w:cstheme="minorHAnsi"/>
        </w:rPr>
        <w:t xml:space="preserve">RISe: Box </w:t>
      </w:r>
      <w:r w:rsidR="00305760">
        <w:rPr>
          <w:rFonts w:asciiTheme="minorHAnsi" w:hAnsiTheme="minorHAnsi" w:cstheme="minorHAnsi"/>
        </w:rPr>
        <w:t>9.7 (Behavioural Form)</w:t>
      </w:r>
      <w:r w:rsidR="00D05329">
        <w:rPr>
          <w:rFonts w:asciiTheme="minorHAnsi" w:hAnsiTheme="minorHAnsi" w:cstheme="minorHAnsi"/>
        </w:rPr>
        <w:t xml:space="preserve"> or </w:t>
      </w:r>
      <w:r w:rsidR="007207AC">
        <w:rPr>
          <w:rFonts w:asciiTheme="minorHAnsi" w:hAnsiTheme="minorHAnsi" w:cstheme="minorHAnsi"/>
        </w:rPr>
        <w:t>9.8</w:t>
      </w:r>
      <w:r w:rsidR="00305760">
        <w:rPr>
          <w:rFonts w:asciiTheme="minorHAnsi" w:hAnsiTheme="minorHAnsi" w:cstheme="minorHAnsi"/>
        </w:rPr>
        <w:t xml:space="preserve"> (Clinical Form)</w:t>
      </w:r>
    </w:p>
    <w:p w14:paraId="2E417632" w14:textId="0B0D509B" w:rsidR="001455BA" w:rsidRDefault="001455BA" w:rsidP="001455BA">
      <w:pPr>
        <w:pStyle w:val="Heading4"/>
      </w:pPr>
      <w:commentRangeStart w:id="7"/>
      <w:r>
        <w:t xml:space="preserve">You are conducting </w:t>
      </w:r>
      <w:r w:rsidRPr="00AE50C6">
        <w:rPr>
          <w:b/>
        </w:rPr>
        <w:t xml:space="preserve">new in-person research in a public setting that is at a non-Island Health </w:t>
      </w:r>
      <w:r w:rsidR="005E3DFB" w:rsidRPr="00AE50C6">
        <w:rPr>
          <w:b/>
        </w:rPr>
        <w:t xml:space="preserve">facility or </w:t>
      </w:r>
      <w:commentRangeStart w:id="8"/>
      <w:r w:rsidR="005E3DFB" w:rsidRPr="00AE50C6">
        <w:rPr>
          <w:b/>
        </w:rPr>
        <w:t>site</w:t>
      </w:r>
      <w:commentRangeEnd w:id="8"/>
      <w:r w:rsidR="00D90E0B">
        <w:rPr>
          <w:rStyle w:val="CommentReference"/>
          <w:color w:val="auto"/>
        </w:rPr>
        <w:commentReference w:id="8"/>
      </w:r>
      <w:r>
        <w:t xml:space="preserve"> but within </w:t>
      </w:r>
      <w:r w:rsidR="00D44B09">
        <w:t>Canada</w:t>
      </w:r>
      <w:commentRangeEnd w:id="7"/>
      <w:r w:rsidR="00512771">
        <w:rPr>
          <w:rStyle w:val="CommentReference"/>
          <w:color w:val="auto"/>
        </w:rPr>
        <w:commentReference w:id="7"/>
      </w:r>
    </w:p>
    <w:p w14:paraId="72618664" w14:textId="77777777" w:rsidR="001455BA" w:rsidRDefault="001455BA" w:rsidP="001455BA">
      <w:r>
        <w:t>This guidance applies if you are conducting research that involves meeting participants in locations where safety protocols are unknown, such as a café, participant’s home or office.</w:t>
      </w:r>
    </w:p>
    <w:p w14:paraId="480231DD" w14:textId="77777777" w:rsidR="001455BA" w:rsidRDefault="001455BA" w:rsidP="001455BA">
      <w:pPr>
        <w:pStyle w:val="ListParagraph"/>
        <w:numPr>
          <w:ilvl w:val="0"/>
          <w:numId w:val="22"/>
        </w:numPr>
        <w:rPr>
          <w:rFonts w:asciiTheme="minorHAnsi" w:hAnsiTheme="minorHAnsi" w:cstheme="minorHAnsi"/>
        </w:rPr>
      </w:pPr>
      <w:r w:rsidRPr="001455BA">
        <w:rPr>
          <w:rFonts w:asciiTheme="minorHAnsi" w:hAnsiTheme="minorHAnsi" w:cstheme="minorHAnsi"/>
        </w:rPr>
        <w:t>Ensure that your ethics application specifies the locations where your research will be conducted</w:t>
      </w:r>
    </w:p>
    <w:p w14:paraId="0CE4083F" w14:textId="1116DE25" w:rsidR="001455BA" w:rsidRDefault="00972866" w:rsidP="001455BA">
      <w:pPr>
        <w:pStyle w:val="ListParagraph"/>
        <w:numPr>
          <w:ilvl w:val="1"/>
          <w:numId w:val="22"/>
        </w:numPr>
        <w:rPr>
          <w:rFonts w:asciiTheme="minorHAnsi" w:hAnsiTheme="minorHAnsi" w:cstheme="minorHAnsi"/>
        </w:rPr>
      </w:pPr>
      <w:r>
        <w:rPr>
          <w:rFonts w:asciiTheme="minorHAnsi" w:hAnsiTheme="minorHAnsi" w:cstheme="minorHAnsi"/>
        </w:rPr>
        <w:t xml:space="preserve">Research Services </w:t>
      </w:r>
      <w:r w:rsidR="007207AC">
        <w:rPr>
          <w:rFonts w:asciiTheme="minorHAnsi" w:hAnsiTheme="minorHAnsi" w:cstheme="minorHAnsi"/>
        </w:rPr>
        <w:t>Portal</w:t>
      </w:r>
      <w:r w:rsidR="001455BA">
        <w:rPr>
          <w:rFonts w:asciiTheme="minorHAnsi" w:hAnsiTheme="minorHAnsi" w:cstheme="minorHAnsi"/>
        </w:rPr>
        <w:t xml:space="preserve">: </w:t>
      </w:r>
      <w:r w:rsidR="00305760">
        <w:rPr>
          <w:rFonts w:asciiTheme="minorHAnsi" w:hAnsiTheme="minorHAnsi" w:cstheme="minorHAnsi"/>
        </w:rPr>
        <w:t>Where applicable</w:t>
      </w:r>
    </w:p>
    <w:p w14:paraId="2C87CB0F" w14:textId="0FBF6701" w:rsidR="001455BA" w:rsidRDefault="001455BA" w:rsidP="001455BA">
      <w:pPr>
        <w:pStyle w:val="ListParagraph"/>
        <w:numPr>
          <w:ilvl w:val="1"/>
          <w:numId w:val="22"/>
        </w:numPr>
        <w:rPr>
          <w:rFonts w:asciiTheme="minorHAnsi" w:hAnsiTheme="minorHAnsi" w:cstheme="minorHAnsi"/>
        </w:rPr>
      </w:pPr>
      <w:r>
        <w:rPr>
          <w:rFonts w:asciiTheme="minorHAnsi" w:hAnsiTheme="minorHAnsi" w:cstheme="minorHAnsi"/>
        </w:rPr>
        <w:t>RISe:</w:t>
      </w:r>
      <w:r w:rsidRPr="001455BA">
        <w:rPr>
          <w:rFonts w:asciiTheme="minorHAnsi" w:hAnsiTheme="minorHAnsi" w:cstheme="minorHAnsi"/>
        </w:rPr>
        <w:t xml:space="preserve"> 4.2</w:t>
      </w:r>
    </w:p>
    <w:p w14:paraId="29F8E618" w14:textId="5F6188AF" w:rsidR="001455BA" w:rsidRDefault="001455BA" w:rsidP="00DE0A75">
      <w:pPr>
        <w:pStyle w:val="ListParagraph"/>
        <w:numPr>
          <w:ilvl w:val="0"/>
          <w:numId w:val="22"/>
        </w:numPr>
        <w:rPr>
          <w:rFonts w:asciiTheme="minorHAnsi" w:hAnsiTheme="minorHAnsi" w:cstheme="minorHAnsi"/>
        </w:rPr>
      </w:pPr>
      <w:r w:rsidRPr="001455BA">
        <w:rPr>
          <w:rFonts w:asciiTheme="minorHAnsi" w:hAnsiTheme="minorHAnsi" w:cstheme="minorHAnsi"/>
        </w:rPr>
        <w:t>Provide details of your safe research protocols and include a note that a COVID</w:t>
      </w:r>
      <w:r w:rsidR="00550E39">
        <w:rPr>
          <w:rFonts w:asciiTheme="minorHAnsi" w:hAnsiTheme="minorHAnsi" w:cstheme="minorHAnsi"/>
        </w:rPr>
        <w:t>-19</w:t>
      </w:r>
      <w:r w:rsidRPr="001455BA">
        <w:rPr>
          <w:rFonts w:asciiTheme="minorHAnsi" w:hAnsiTheme="minorHAnsi" w:cstheme="minorHAnsi"/>
        </w:rPr>
        <w:t xml:space="preserve"> health check will be used for all participants at the start of each interaction. You may alternatively use the </w:t>
      </w:r>
      <w:commentRangeStart w:id="9"/>
      <w:r w:rsidRPr="001455BA">
        <w:rPr>
          <w:rFonts w:asciiTheme="minorHAnsi" w:hAnsiTheme="minorHAnsi" w:cstheme="minorHAnsi"/>
        </w:rPr>
        <w:t>S</w:t>
      </w:r>
      <w:r w:rsidR="00E7627D">
        <w:rPr>
          <w:rFonts w:asciiTheme="minorHAnsi" w:hAnsiTheme="minorHAnsi" w:cstheme="minorHAnsi"/>
        </w:rPr>
        <w:t>afe In-Person Research Plan Template</w:t>
      </w:r>
      <w:r w:rsidRPr="001455BA">
        <w:rPr>
          <w:rFonts w:asciiTheme="minorHAnsi" w:hAnsiTheme="minorHAnsi" w:cstheme="minorHAnsi"/>
        </w:rPr>
        <w:t xml:space="preserve"> </w:t>
      </w:r>
      <w:commentRangeEnd w:id="9"/>
      <w:r w:rsidR="000D4FDD">
        <w:rPr>
          <w:rStyle w:val="CommentReference"/>
          <w:rFonts w:asciiTheme="minorHAnsi" w:eastAsia="Times New Roman" w:hAnsiTheme="minorHAnsi" w:cs="Times New Roman"/>
          <w:lang w:val="en-US"/>
        </w:rPr>
        <w:commentReference w:id="9"/>
      </w:r>
      <w:r w:rsidRPr="001455BA">
        <w:rPr>
          <w:rFonts w:asciiTheme="minorHAnsi" w:hAnsiTheme="minorHAnsi" w:cstheme="minorHAnsi"/>
        </w:rPr>
        <w:t>to describe your safe research protocols</w:t>
      </w:r>
      <w:r w:rsidR="00937CD2">
        <w:rPr>
          <w:rFonts w:asciiTheme="minorHAnsi" w:hAnsiTheme="minorHAnsi" w:cstheme="minorHAnsi"/>
        </w:rPr>
        <w:t xml:space="preserve"> and attach when you submit.</w:t>
      </w:r>
    </w:p>
    <w:p w14:paraId="50450D86" w14:textId="04B3154C" w:rsidR="001455BA" w:rsidRDefault="00972866" w:rsidP="001455BA">
      <w:pPr>
        <w:pStyle w:val="ListParagraph"/>
        <w:numPr>
          <w:ilvl w:val="1"/>
          <w:numId w:val="22"/>
        </w:numPr>
        <w:rPr>
          <w:rFonts w:asciiTheme="minorHAnsi" w:hAnsiTheme="minorHAnsi" w:cstheme="minorHAnsi"/>
        </w:rPr>
      </w:pPr>
      <w:r>
        <w:rPr>
          <w:rFonts w:asciiTheme="minorHAnsi" w:hAnsiTheme="minorHAnsi" w:cstheme="minorHAnsi"/>
        </w:rPr>
        <w:t xml:space="preserve">Research Services </w:t>
      </w:r>
      <w:r w:rsidR="007207AC">
        <w:rPr>
          <w:rFonts w:asciiTheme="minorHAnsi" w:hAnsiTheme="minorHAnsi" w:cstheme="minorHAnsi"/>
        </w:rPr>
        <w:t xml:space="preserve">Portal: </w:t>
      </w:r>
      <w:r w:rsidR="00305760">
        <w:rPr>
          <w:rFonts w:asciiTheme="minorHAnsi" w:hAnsiTheme="minorHAnsi" w:cstheme="minorHAnsi"/>
        </w:rPr>
        <w:t>8.3</w:t>
      </w:r>
    </w:p>
    <w:p w14:paraId="298FFFCA" w14:textId="1F70E38C" w:rsidR="001455BA" w:rsidRDefault="001455BA" w:rsidP="00305760">
      <w:pPr>
        <w:pStyle w:val="ListParagraph"/>
        <w:numPr>
          <w:ilvl w:val="1"/>
          <w:numId w:val="22"/>
        </w:numPr>
        <w:rPr>
          <w:rFonts w:asciiTheme="minorHAnsi" w:hAnsiTheme="minorHAnsi" w:cstheme="minorHAnsi"/>
        </w:rPr>
      </w:pPr>
      <w:r>
        <w:rPr>
          <w:rFonts w:asciiTheme="minorHAnsi" w:hAnsiTheme="minorHAnsi" w:cstheme="minorHAnsi"/>
        </w:rPr>
        <w:t xml:space="preserve">RISe: In Box 5.6 and include the Safe Research Plan Template in Box </w:t>
      </w:r>
      <w:r w:rsidR="00305760" w:rsidRPr="00305760">
        <w:rPr>
          <w:rFonts w:asciiTheme="minorHAnsi" w:hAnsiTheme="minorHAnsi" w:cstheme="minorHAnsi"/>
        </w:rPr>
        <w:t>9.7 (Behavioural Form)</w:t>
      </w:r>
      <w:r w:rsidR="00D05329">
        <w:rPr>
          <w:rFonts w:asciiTheme="minorHAnsi" w:hAnsiTheme="minorHAnsi" w:cstheme="minorHAnsi"/>
        </w:rPr>
        <w:t xml:space="preserve"> </w:t>
      </w:r>
      <w:r w:rsidR="00305760" w:rsidRPr="00305760">
        <w:rPr>
          <w:rFonts w:asciiTheme="minorHAnsi" w:hAnsiTheme="minorHAnsi" w:cstheme="minorHAnsi"/>
        </w:rPr>
        <w:t>9.7 or 9.8 (Clinical Form)</w:t>
      </w:r>
      <w:r>
        <w:rPr>
          <w:rFonts w:asciiTheme="minorHAnsi" w:hAnsiTheme="minorHAnsi" w:cstheme="minorHAnsi"/>
        </w:rPr>
        <w:t>, if applicable</w:t>
      </w:r>
    </w:p>
    <w:p w14:paraId="17855686" w14:textId="6292181A" w:rsidR="001455BA" w:rsidRDefault="001455BA" w:rsidP="001455BA">
      <w:pPr>
        <w:pStyle w:val="ListParagraph"/>
        <w:numPr>
          <w:ilvl w:val="0"/>
          <w:numId w:val="22"/>
        </w:numPr>
        <w:rPr>
          <w:rFonts w:asciiTheme="minorHAnsi" w:hAnsiTheme="minorHAnsi" w:cstheme="minorHAnsi"/>
        </w:rPr>
      </w:pPr>
      <w:r w:rsidRPr="001455BA">
        <w:rPr>
          <w:rFonts w:asciiTheme="minorHAnsi" w:hAnsiTheme="minorHAnsi" w:cstheme="minorHAnsi"/>
        </w:rPr>
        <w:t>Confirm that the Notice of COVID-</w:t>
      </w:r>
      <w:r w:rsidR="00550E39">
        <w:rPr>
          <w:rFonts w:asciiTheme="minorHAnsi" w:hAnsiTheme="minorHAnsi" w:cstheme="minorHAnsi"/>
        </w:rPr>
        <w:t xml:space="preserve">19 </w:t>
      </w:r>
      <w:r w:rsidRPr="001455BA">
        <w:rPr>
          <w:rFonts w:asciiTheme="minorHAnsi" w:hAnsiTheme="minorHAnsi" w:cstheme="minorHAnsi"/>
        </w:rPr>
        <w:t xml:space="preserve">related </w:t>
      </w:r>
      <w:r w:rsidR="00305760">
        <w:rPr>
          <w:rFonts w:asciiTheme="minorHAnsi" w:hAnsiTheme="minorHAnsi" w:cstheme="minorHAnsi"/>
        </w:rPr>
        <w:t>R</w:t>
      </w:r>
      <w:r w:rsidRPr="001455BA">
        <w:rPr>
          <w:rFonts w:asciiTheme="minorHAnsi" w:hAnsiTheme="minorHAnsi" w:cstheme="minorHAnsi"/>
        </w:rPr>
        <w:t>isk will be included in the consent form package.</w:t>
      </w:r>
    </w:p>
    <w:p w14:paraId="78B18C47" w14:textId="778F0FBE" w:rsidR="001455BA" w:rsidRDefault="00972866" w:rsidP="001455BA">
      <w:pPr>
        <w:pStyle w:val="ListParagraph"/>
        <w:numPr>
          <w:ilvl w:val="1"/>
          <w:numId w:val="22"/>
        </w:numPr>
        <w:rPr>
          <w:rFonts w:asciiTheme="minorHAnsi" w:hAnsiTheme="minorHAnsi" w:cstheme="minorHAnsi"/>
        </w:rPr>
      </w:pPr>
      <w:r>
        <w:rPr>
          <w:rFonts w:asciiTheme="minorHAnsi" w:hAnsiTheme="minorHAnsi" w:cstheme="minorHAnsi"/>
        </w:rPr>
        <w:t xml:space="preserve">Research Services Portal: </w:t>
      </w:r>
      <w:r w:rsidR="00305760">
        <w:rPr>
          <w:rFonts w:asciiTheme="minorHAnsi" w:hAnsiTheme="minorHAnsi" w:cstheme="minorHAnsi"/>
        </w:rPr>
        <w:t>8.3</w:t>
      </w:r>
    </w:p>
    <w:p w14:paraId="681EF3D5" w14:textId="79E7FB96" w:rsidR="001455BA" w:rsidRPr="00D44B09" w:rsidRDefault="001455BA" w:rsidP="001455BA">
      <w:pPr>
        <w:pStyle w:val="ListParagraph"/>
        <w:numPr>
          <w:ilvl w:val="1"/>
          <w:numId w:val="22"/>
        </w:numPr>
        <w:rPr>
          <w:rFonts w:asciiTheme="minorHAnsi" w:hAnsiTheme="minorHAnsi" w:cstheme="minorHAnsi"/>
        </w:rPr>
      </w:pPr>
      <w:r>
        <w:rPr>
          <w:rFonts w:asciiTheme="minorHAnsi" w:hAnsiTheme="minorHAnsi" w:cstheme="minorHAnsi"/>
        </w:rPr>
        <w:t xml:space="preserve">RISe: </w:t>
      </w:r>
      <w:r w:rsidRPr="001455BA">
        <w:rPr>
          <w:rFonts w:asciiTheme="minorHAnsi" w:hAnsiTheme="minorHAnsi" w:cstheme="minorHAnsi"/>
        </w:rPr>
        <w:t xml:space="preserve"> 6.6</w:t>
      </w:r>
      <w:r>
        <w:rPr>
          <w:rFonts w:asciiTheme="minorHAnsi" w:hAnsiTheme="minorHAnsi" w:cstheme="minorHAnsi"/>
        </w:rPr>
        <w:t>.</w:t>
      </w:r>
    </w:p>
    <w:p w14:paraId="051E9DFD" w14:textId="21B98319" w:rsidR="001455BA" w:rsidRDefault="001455BA" w:rsidP="001455BA">
      <w:pPr>
        <w:pStyle w:val="Heading3"/>
      </w:pPr>
      <w:commentRangeStart w:id="10"/>
      <w:r>
        <w:t xml:space="preserve">Resuming Previously Approved or On-Hold </w:t>
      </w:r>
      <w:commentRangeStart w:id="11"/>
      <w:r>
        <w:t>Research</w:t>
      </w:r>
      <w:commentRangeEnd w:id="10"/>
      <w:r w:rsidR="00512771">
        <w:rPr>
          <w:rStyle w:val="CommentReference"/>
          <w:rFonts w:asciiTheme="minorHAnsi" w:hAnsiTheme="minorHAnsi"/>
          <w:color w:val="auto"/>
          <w:lang w:val="en-US"/>
        </w:rPr>
        <w:commentReference w:id="10"/>
      </w:r>
      <w:commentRangeEnd w:id="11"/>
      <w:r w:rsidR="00D90E0B">
        <w:rPr>
          <w:rStyle w:val="CommentReference"/>
          <w:rFonts w:asciiTheme="minorHAnsi" w:hAnsiTheme="minorHAnsi"/>
          <w:color w:val="auto"/>
          <w:lang w:val="en-US"/>
        </w:rPr>
        <w:commentReference w:id="11"/>
      </w:r>
    </w:p>
    <w:p w14:paraId="0E87F762" w14:textId="77777777" w:rsidR="00215E50" w:rsidRDefault="001455BA" w:rsidP="001455BA">
      <w:pPr>
        <w:pStyle w:val="ListParagraph"/>
        <w:numPr>
          <w:ilvl w:val="0"/>
          <w:numId w:val="23"/>
        </w:numPr>
        <w:rPr>
          <w:rFonts w:asciiTheme="minorHAnsi" w:hAnsiTheme="minorHAnsi" w:cstheme="minorHAnsi"/>
        </w:rPr>
      </w:pPr>
      <w:r w:rsidRPr="00215E50">
        <w:rPr>
          <w:rFonts w:asciiTheme="minorHAnsi" w:hAnsiTheme="minorHAnsi" w:cstheme="minorHAnsi"/>
        </w:rPr>
        <w:t>All researchers intending to resume in-person research w</w:t>
      </w:r>
      <w:r w:rsidR="00215E50">
        <w:rPr>
          <w:rFonts w:asciiTheme="minorHAnsi" w:hAnsiTheme="minorHAnsi" w:cstheme="minorHAnsi"/>
        </w:rPr>
        <w:t>ill need to submit an amendment.</w:t>
      </w:r>
    </w:p>
    <w:p w14:paraId="39086354" w14:textId="185E45F2" w:rsidR="00215E50" w:rsidRDefault="001455BA" w:rsidP="001455BA">
      <w:pPr>
        <w:pStyle w:val="ListParagraph"/>
        <w:numPr>
          <w:ilvl w:val="0"/>
          <w:numId w:val="23"/>
        </w:numPr>
        <w:rPr>
          <w:rFonts w:asciiTheme="minorHAnsi" w:hAnsiTheme="minorHAnsi" w:cstheme="minorHAnsi"/>
        </w:rPr>
      </w:pPr>
      <w:r w:rsidRPr="00215E50">
        <w:rPr>
          <w:rFonts w:asciiTheme="minorHAnsi" w:hAnsiTheme="minorHAnsi" w:cstheme="minorHAnsi"/>
        </w:rPr>
        <w:lastRenderedPageBreak/>
        <w:t>Researchers will need to conduct a COVID</w:t>
      </w:r>
      <w:r w:rsidR="00AF074A">
        <w:rPr>
          <w:rFonts w:asciiTheme="minorHAnsi" w:hAnsiTheme="minorHAnsi" w:cstheme="minorHAnsi"/>
        </w:rPr>
        <w:t>-19</w:t>
      </w:r>
      <w:r w:rsidRPr="00215E50">
        <w:rPr>
          <w:rFonts w:asciiTheme="minorHAnsi" w:hAnsiTheme="minorHAnsi" w:cstheme="minorHAnsi"/>
        </w:rPr>
        <w:t xml:space="preserve"> health check with participants before each interaction.</w:t>
      </w:r>
    </w:p>
    <w:p w14:paraId="5522CAD3" w14:textId="2D80557A" w:rsidR="00215E50" w:rsidRDefault="001455BA" w:rsidP="001455BA">
      <w:pPr>
        <w:pStyle w:val="ListParagraph"/>
        <w:numPr>
          <w:ilvl w:val="0"/>
          <w:numId w:val="23"/>
        </w:numPr>
        <w:rPr>
          <w:rFonts w:asciiTheme="minorHAnsi" w:hAnsiTheme="minorHAnsi" w:cstheme="minorHAnsi"/>
        </w:rPr>
      </w:pPr>
      <w:r w:rsidRPr="00215E50">
        <w:rPr>
          <w:rFonts w:asciiTheme="minorHAnsi" w:hAnsiTheme="minorHAnsi" w:cstheme="minorHAnsi"/>
        </w:rPr>
        <w:t>Researchers will need to provide the Notice of COVID-</w:t>
      </w:r>
      <w:r w:rsidR="00AF074A">
        <w:rPr>
          <w:rFonts w:asciiTheme="minorHAnsi" w:hAnsiTheme="minorHAnsi" w:cstheme="minorHAnsi"/>
        </w:rPr>
        <w:t xml:space="preserve">19 </w:t>
      </w:r>
      <w:r w:rsidRPr="00215E50">
        <w:rPr>
          <w:rFonts w:asciiTheme="minorHAnsi" w:hAnsiTheme="minorHAnsi" w:cstheme="minorHAnsi"/>
        </w:rPr>
        <w:t xml:space="preserve">related </w:t>
      </w:r>
      <w:r w:rsidR="00305760">
        <w:rPr>
          <w:rFonts w:asciiTheme="minorHAnsi" w:hAnsiTheme="minorHAnsi" w:cstheme="minorHAnsi"/>
        </w:rPr>
        <w:t>R</w:t>
      </w:r>
      <w:r w:rsidRPr="00215E50">
        <w:rPr>
          <w:rFonts w:asciiTheme="minorHAnsi" w:hAnsiTheme="minorHAnsi" w:cstheme="minorHAnsi"/>
        </w:rPr>
        <w:t>isk to invitees/participants.</w:t>
      </w:r>
    </w:p>
    <w:p w14:paraId="32CA8916" w14:textId="51D8B72B" w:rsidR="001455BA" w:rsidRPr="00215E50" w:rsidRDefault="001455BA" w:rsidP="00215E50">
      <w:pPr>
        <w:pStyle w:val="ListParagraph"/>
        <w:numPr>
          <w:ilvl w:val="0"/>
          <w:numId w:val="23"/>
        </w:numPr>
        <w:rPr>
          <w:rFonts w:asciiTheme="minorHAnsi" w:hAnsiTheme="minorHAnsi" w:cstheme="minorHAnsi"/>
        </w:rPr>
      </w:pPr>
      <w:r w:rsidRPr="00215E50">
        <w:rPr>
          <w:rFonts w:asciiTheme="minorHAnsi" w:hAnsiTheme="minorHAnsi" w:cstheme="minorHAnsi"/>
        </w:rPr>
        <w:t xml:space="preserve">All research conducted outside </w:t>
      </w:r>
      <w:r w:rsidR="007207AC">
        <w:rPr>
          <w:rFonts w:asciiTheme="minorHAnsi" w:hAnsiTheme="minorHAnsi" w:cstheme="minorHAnsi"/>
        </w:rPr>
        <w:t>of Island Health sites</w:t>
      </w:r>
      <w:r w:rsidR="007207AC" w:rsidRPr="00215E50">
        <w:rPr>
          <w:rFonts w:asciiTheme="minorHAnsi" w:hAnsiTheme="minorHAnsi" w:cstheme="minorHAnsi"/>
        </w:rPr>
        <w:t xml:space="preserve"> </w:t>
      </w:r>
      <w:r w:rsidRPr="00215E50">
        <w:rPr>
          <w:rFonts w:asciiTheme="minorHAnsi" w:hAnsiTheme="minorHAnsi" w:cstheme="minorHAnsi"/>
        </w:rPr>
        <w:t>will need to inc</w:t>
      </w:r>
      <w:r w:rsidR="00215E50">
        <w:rPr>
          <w:rFonts w:asciiTheme="minorHAnsi" w:hAnsiTheme="minorHAnsi" w:cstheme="minorHAnsi"/>
        </w:rPr>
        <w:t xml:space="preserve">lude a Safe Research Plan. The </w:t>
      </w:r>
      <w:r w:rsidRPr="00215E50">
        <w:rPr>
          <w:rFonts w:asciiTheme="minorHAnsi" w:hAnsiTheme="minorHAnsi" w:cstheme="minorHAnsi"/>
        </w:rPr>
        <w:t>REB</w:t>
      </w:r>
      <w:r w:rsidR="00215E50">
        <w:rPr>
          <w:rFonts w:asciiTheme="minorHAnsi" w:hAnsiTheme="minorHAnsi" w:cstheme="minorHAnsi"/>
        </w:rPr>
        <w:t>s</w:t>
      </w:r>
      <w:r w:rsidRPr="00215E50">
        <w:rPr>
          <w:rFonts w:asciiTheme="minorHAnsi" w:hAnsiTheme="minorHAnsi" w:cstheme="minorHAnsi"/>
        </w:rPr>
        <w:t xml:space="preserve"> will consider current circumstances </w:t>
      </w:r>
      <w:r w:rsidR="007207AC">
        <w:rPr>
          <w:rFonts w:asciiTheme="minorHAnsi" w:hAnsiTheme="minorHAnsi" w:cstheme="minorHAnsi"/>
        </w:rPr>
        <w:t xml:space="preserve"> in the non-local area </w:t>
      </w:r>
      <w:r w:rsidRPr="00215E50">
        <w:rPr>
          <w:rFonts w:asciiTheme="minorHAnsi" w:hAnsiTheme="minorHAnsi" w:cstheme="minorHAnsi"/>
        </w:rPr>
        <w:t xml:space="preserve">where the research is being undertaken, so please ensure that your Plan includes as much detail as possible about current public health directives, vaccination rates, rates of COVID-19 infection, and rates of hospitalizations due to COVID-19 in the </w:t>
      </w:r>
      <w:r w:rsidR="007207AC">
        <w:rPr>
          <w:rFonts w:asciiTheme="minorHAnsi" w:hAnsiTheme="minorHAnsi" w:cstheme="minorHAnsi"/>
        </w:rPr>
        <w:t>non-local area</w:t>
      </w:r>
      <w:r w:rsidRPr="00215E50">
        <w:rPr>
          <w:rFonts w:asciiTheme="minorHAnsi" w:hAnsiTheme="minorHAnsi" w:cstheme="minorHAnsi"/>
        </w:rPr>
        <w:t xml:space="preserve"> where you will be conducting research.</w:t>
      </w:r>
    </w:p>
    <w:p w14:paraId="64E7129F" w14:textId="356EB9EA" w:rsidR="001455BA" w:rsidRDefault="001455BA" w:rsidP="001455BA">
      <w:pPr>
        <w:rPr>
          <w:rFonts w:cstheme="minorHAnsi"/>
          <w:lang w:val="en-CA"/>
        </w:rPr>
      </w:pPr>
      <w:r w:rsidRPr="00215E50">
        <w:rPr>
          <w:rFonts w:cstheme="minorHAnsi"/>
          <w:lang w:val="en-CA"/>
        </w:rPr>
        <w:t>For specific details that apply to your research scenario, please review the instructions below.</w:t>
      </w:r>
    </w:p>
    <w:p w14:paraId="73DF2131" w14:textId="1B7643D8" w:rsidR="00215E50" w:rsidRDefault="0079127B" w:rsidP="00215E50">
      <w:pPr>
        <w:pStyle w:val="Heading4"/>
        <w:rPr>
          <w:lang w:val="en-CA"/>
        </w:rPr>
      </w:pPr>
      <w:commentRangeStart w:id="12"/>
      <w:r w:rsidRPr="0079127B">
        <w:rPr>
          <w:lang w:val="en-CA"/>
        </w:rPr>
        <w:t xml:space="preserve">Your research received </w:t>
      </w:r>
      <w:r w:rsidRPr="00AE50C6">
        <w:rPr>
          <w:b/>
          <w:lang w:val="en-CA"/>
        </w:rPr>
        <w:t xml:space="preserve">conditional approval using in-person methods, and you are ready to apply for full </w:t>
      </w:r>
      <w:commentRangeStart w:id="13"/>
      <w:r w:rsidRPr="00AE50C6">
        <w:rPr>
          <w:b/>
          <w:lang w:val="en-CA"/>
        </w:rPr>
        <w:t>approval</w:t>
      </w:r>
      <w:commentRangeEnd w:id="12"/>
      <w:r w:rsidR="00512771">
        <w:rPr>
          <w:rStyle w:val="CommentReference"/>
          <w:color w:val="auto"/>
        </w:rPr>
        <w:commentReference w:id="12"/>
      </w:r>
      <w:commentRangeEnd w:id="13"/>
      <w:r w:rsidR="00D90E0B">
        <w:rPr>
          <w:rStyle w:val="CommentReference"/>
          <w:color w:val="auto"/>
        </w:rPr>
        <w:commentReference w:id="13"/>
      </w:r>
    </w:p>
    <w:p w14:paraId="47F01347" w14:textId="32CDAA8B" w:rsidR="0079127B" w:rsidRDefault="0079127B" w:rsidP="0079127B">
      <w:pPr>
        <w:rPr>
          <w:lang w:val="en-CA"/>
        </w:rPr>
      </w:pPr>
      <w:r w:rsidRPr="0079127B">
        <w:rPr>
          <w:lang w:val="en-CA"/>
        </w:rPr>
        <w:t xml:space="preserve">If you received conditional approval </w:t>
      </w:r>
      <w:r>
        <w:rPr>
          <w:lang w:val="en-CA"/>
        </w:rPr>
        <w:t>from another BC REB via the harmonized process</w:t>
      </w:r>
      <w:r w:rsidR="005E3DFB">
        <w:rPr>
          <w:lang w:val="en-CA"/>
        </w:rPr>
        <w:t xml:space="preserve"> in RISe</w:t>
      </w:r>
      <w:r>
        <w:rPr>
          <w:lang w:val="en-CA"/>
        </w:rPr>
        <w:t xml:space="preserve">, </w:t>
      </w:r>
      <w:r w:rsidRPr="0079127B">
        <w:rPr>
          <w:lang w:val="en-CA"/>
        </w:rPr>
        <w:t>for your research during the period of COVID-19 restrictions - and your study is in a Provisos Pending state</w:t>
      </w:r>
      <w:r>
        <w:rPr>
          <w:lang w:val="en-CA"/>
        </w:rPr>
        <w:t xml:space="preserve"> on RISe</w:t>
      </w:r>
      <w:r w:rsidRPr="0079127B">
        <w:rPr>
          <w:lang w:val="en-CA"/>
        </w:rPr>
        <w:t xml:space="preserve"> - please ensure your application is up to date. Follow the instructions provided in the provisos issued before you resubmit for approval. P</w:t>
      </w:r>
      <w:r>
        <w:rPr>
          <w:lang w:val="en-CA"/>
        </w:rPr>
        <w:t xml:space="preserve">lease feel free to contact the </w:t>
      </w:r>
      <w:r w:rsidRPr="0079127B">
        <w:rPr>
          <w:lang w:val="en-CA"/>
        </w:rPr>
        <w:t>REB office if you have any questions about beginning your research.</w:t>
      </w:r>
    </w:p>
    <w:p w14:paraId="17146626" w14:textId="77777777" w:rsidR="00972866" w:rsidRDefault="00972866" w:rsidP="0079127B">
      <w:pPr>
        <w:rPr>
          <w:lang w:val="en-CA"/>
        </w:rPr>
      </w:pPr>
    </w:p>
    <w:p w14:paraId="3C0D4445" w14:textId="552E43A9" w:rsidR="005E3DFB" w:rsidRPr="001A7976" w:rsidRDefault="005E3DFB" w:rsidP="005E3DFB">
      <w:pPr>
        <w:pStyle w:val="Heading4"/>
        <w:rPr>
          <w:b/>
          <w:lang w:val="en-CA"/>
        </w:rPr>
      </w:pPr>
      <w:commentRangeStart w:id="14"/>
      <w:r w:rsidRPr="001A7976">
        <w:rPr>
          <w:b/>
          <w:lang w:val="en-CA"/>
        </w:rPr>
        <w:t xml:space="preserve">You received approval pre-COVID for in-person research but it has been on hold since the implementation of COVID-19 </w:t>
      </w:r>
      <w:commentRangeStart w:id="15"/>
      <w:r w:rsidRPr="001A7976">
        <w:rPr>
          <w:b/>
          <w:lang w:val="en-CA"/>
        </w:rPr>
        <w:t>restrictions</w:t>
      </w:r>
      <w:commentRangeEnd w:id="14"/>
      <w:r w:rsidR="00512771">
        <w:rPr>
          <w:rStyle w:val="CommentReference"/>
          <w:color w:val="auto"/>
        </w:rPr>
        <w:commentReference w:id="14"/>
      </w:r>
      <w:commentRangeEnd w:id="15"/>
      <w:r w:rsidR="00D90E0B">
        <w:rPr>
          <w:rStyle w:val="CommentReference"/>
          <w:color w:val="auto"/>
        </w:rPr>
        <w:commentReference w:id="15"/>
      </w:r>
    </w:p>
    <w:p w14:paraId="119C86FB" w14:textId="64D67A51" w:rsidR="005E3DFB" w:rsidRPr="005E3DFB" w:rsidRDefault="005E3DFB" w:rsidP="00613118">
      <w:pPr>
        <w:ind w:firstLine="720"/>
        <w:rPr>
          <w:lang w:val="en-CA"/>
        </w:rPr>
      </w:pPr>
      <w:r w:rsidRPr="005E3DFB">
        <w:rPr>
          <w:lang w:val="en-CA"/>
        </w:rPr>
        <w:t xml:space="preserve">If you are conducting research </w:t>
      </w:r>
      <w:r>
        <w:rPr>
          <w:lang w:val="en-CA"/>
        </w:rPr>
        <w:t xml:space="preserve">at an </w:t>
      </w:r>
      <w:r w:rsidRPr="00D05329">
        <w:rPr>
          <w:b/>
          <w:lang w:val="en-CA"/>
        </w:rPr>
        <w:t>Island Health facility or site or in an institutional setting</w:t>
      </w:r>
      <w:r w:rsidRPr="005E3DFB">
        <w:rPr>
          <w:lang w:val="en-CA"/>
        </w:rPr>
        <w:t xml:space="preserve"> (regulated facility such as a school or community </w:t>
      </w:r>
      <w:commentRangeStart w:id="16"/>
      <w:r w:rsidRPr="005E3DFB">
        <w:rPr>
          <w:lang w:val="en-CA"/>
        </w:rPr>
        <w:t>centre</w:t>
      </w:r>
      <w:commentRangeEnd w:id="16"/>
      <w:r w:rsidR="00D90E0B">
        <w:rPr>
          <w:rStyle w:val="CommentReference"/>
        </w:rPr>
        <w:commentReference w:id="16"/>
      </w:r>
      <w:r w:rsidRPr="005E3DFB">
        <w:rPr>
          <w:lang w:val="en-CA"/>
        </w:rPr>
        <w:t>):</w:t>
      </w:r>
    </w:p>
    <w:p w14:paraId="3CF31284" w14:textId="77777777" w:rsidR="005E3DFB" w:rsidRPr="00613118" w:rsidRDefault="005E3DFB" w:rsidP="00613118">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Follow the facility requirements.</w:t>
      </w:r>
    </w:p>
    <w:p w14:paraId="27599E60" w14:textId="77777777" w:rsidR="00613118" w:rsidRDefault="005E3DFB" w:rsidP="00613118">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 xml:space="preserve">Ensure that your ethics application specifies the locations where your research will be conducted </w:t>
      </w:r>
    </w:p>
    <w:p w14:paraId="3F33E20E" w14:textId="18BF1777" w:rsidR="00613118" w:rsidRDefault="00972866"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Research Services </w:t>
      </w:r>
      <w:r w:rsidR="007207AC">
        <w:rPr>
          <w:rFonts w:asciiTheme="minorHAnsi" w:hAnsiTheme="minorHAnsi" w:cstheme="minorHAnsi"/>
        </w:rPr>
        <w:t>Portal: 3.2, Other Sites</w:t>
      </w:r>
    </w:p>
    <w:p w14:paraId="541A28CB" w14:textId="370F5023" w:rsidR="005E3DFB" w:rsidRPr="00613118" w:rsidRDefault="00613118"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RISe: </w:t>
      </w:r>
      <w:r w:rsidR="005E3DFB" w:rsidRPr="00613118">
        <w:rPr>
          <w:rFonts w:asciiTheme="minorHAnsi" w:hAnsiTheme="minorHAnsi" w:cstheme="minorHAnsi"/>
        </w:rPr>
        <w:t>4.2</w:t>
      </w:r>
    </w:p>
    <w:p w14:paraId="5A171FAA" w14:textId="77777777" w:rsidR="007207AC" w:rsidRDefault="007207AC" w:rsidP="00613118">
      <w:pPr>
        <w:pStyle w:val="ListParagraph"/>
        <w:numPr>
          <w:ilvl w:val="0"/>
          <w:numId w:val="25"/>
        </w:numPr>
        <w:spacing w:line="240" w:lineRule="auto"/>
        <w:rPr>
          <w:rFonts w:asciiTheme="minorHAnsi" w:hAnsiTheme="minorHAnsi" w:cstheme="minorHAnsi"/>
        </w:rPr>
      </w:pPr>
      <w:r>
        <w:rPr>
          <w:rFonts w:asciiTheme="minorHAnsi" w:hAnsiTheme="minorHAnsi" w:cstheme="minorHAnsi"/>
        </w:rPr>
        <w:t>Explain clearly the changes:</w:t>
      </w:r>
    </w:p>
    <w:p w14:paraId="597BBB80" w14:textId="77777777" w:rsidR="007207AC" w:rsidRDefault="007207AC" w:rsidP="00972866">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Research Services Portal: In Amendment Application, Section 1.8, </w:t>
      </w:r>
      <w:proofErr w:type="gramStart"/>
      <w:r>
        <w:rPr>
          <w:rFonts w:asciiTheme="minorHAnsi" w:hAnsiTheme="minorHAnsi" w:cstheme="minorHAnsi"/>
        </w:rPr>
        <w:t>Describe</w:t>
      </w:r>
      <w:proofErr w:type="gramEnd"/>
      <w:r>
        <w:rPr>
          <w:rFonts w:asciiTheme="minorHAnsi" w:hAnsiTheme="minorHAnsi" w:cstheme="minorHAnsi"/>
        </w:rPr>
        <w:t xml:space="preserve"> what has changed.</w:t>
      </w:r>
    </w:p>
    <w:p w14:paraId="0A9BE198" w14:textId="124BFE9A" w:rsidR="005E3DFB" w:rsidRPr="00613118" w:rsidRDefault="007207AC" w:rsidP="00972866">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RISe: </w:t>
      </w:r>
      <w:r w:rsidR="005E3DFB" w:rsidRPr="00613118">
        <w:rPr>
          <w:rFonts w:asciiTheme="minorHAnsi" w:hAnsiTheme="minorHAnsi" w:cstheme="minorHAnsi"/>
        </w:rPr>
        <w:t>Add a dated sub-heading at the bottom of any boxes that need to be amended, e.g. “July 2021 resumption of research amendment.” Do not overwrite previously approved content in the ethics application.</w:t>
      </w:r>
    </w:p>
    <w:p w14:paraId="192A42A3" w14:textId="1F340F7D" w:rsidR="005E3DFB" w:rsidRDefault="00613118" w:rsidP="00613118">
      <w:pPr>
        <w:pStyle w:val="ListParagraph"/>
        <w:numPr>
          <w:ilvl w:val="0"/>
          <w:numId w:val="25"/>
        </w:numPr>
        <w:spacing w:line="240" w:lineRule="auto"/>
        <w:rPr>
          <w:rFonts w:asciiTheme="minorHAnsi" w:hAnsiTheme="minorHAnsi" w:cstheme="minorHAnsi"/>
        </w:rPr>
      </w:pPr>
      <w:r>
        <w:rPr>
          <w:rFonts w:asciiTheme="minorHAnsi" w:hAnsiTheme="minorHAnsi" w:cstheme="minorHAnsi"/>
        </w:rPr>
        <w:t>I</w:t>
      </w:r>
      <w:r w:rsidR="005E3DFB" w:rsidRPr="00613118">
        <w:rPr>
          <w:rFonts w:asciiTheme="minorHAnsi" w:hAnsiTheme="minorHAnsi" w:cstheme="minorHAnsi"/>
        </w:rPr>
        <w:t>nclude a note that indicates which safe research protocols you are following and confirm that a COVID</w:t>
      </w:r>
      <w:r w:rsidR="00F30299">
        <w:rPr>
          <w:rFonts w:asciiTheme="minorHAnsi" w:hAnsiTheme="minorHAnsi" w:cstheme="minorHAnsi"/>
        </w:rPr>
        <w:t>-19</w:t>
      </w:r>
      <w:r w:rsidR="005E3DFB" w:rsidRPr="00613118">
        <w:rPr>
          <w:rFonts w:asciiTheme="minorHAnsi" w:hAnsiTheme="minorHAnsi" w:cstheme="minorHAnsi"/>
        </w:rPr>
        <w:t xml:space="preserve"> health check will be used for all participants at the start of each interaction.</w:t>
      </w:r>
    </w:p>
    <w:p w14:paraId="28A85210" w14:textId="783A5ECA" w:rsidR="00613118" w:rsidRDefault="00972866"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Research Services </w:t>
      </w:r>
      <w:r w:rsidR="00503702">
        <w:rPr>
          <w:rFonts w:asciiTheme="minorHAnsi" w:hAnsiTheme="minorHAnsi" w:cstheme="minorHAnsi"/>
        </w:rPr>
        <w:t>Portal</w:t>
      </w:r>
      <w:r w:rsidR="00613118">
        <w:rPr>
          <w:rFonts w:asciiTheme="minorHAnsi" w:hAnsiTheme="minorHAnsi" w:cstheme="minorHAnsi"/>
        </w:rPr>
        <w:t xml:space="preserve">: </w:t>
      </w:r>
      <w:r w:rsidR="00503702">
        <w:rPr>
          <w:rFonts w:asciiTheme="minorHAnsi" w:hAnsiTheme="minorHAnsi" w:cstheme="minorHAnsi"/>
        </w:rPr>
        <w:t>Amendment Application, Attach with documentation</w:t>
      </w:r>
    </w:p>
    <w:p w14:paraId="72B42ADE" w14:textId="5E5EB24B" w:rsidR="00613118" w:rsidRPr="00613118" w:rsidRDefault="00613118"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RISe: </w:t>
      </w:r>
      <w:r w:rsidRPr="00613118">
        <w:rPr>
          <w:rFonts w:asciiTheme="minorHAnsi" w:hAnsiTheme="minorHAnsi" w:cstheme="minorHAnsi"/>
        </w:rPr>
        <w:t xml:space="preserve"> 5.6</w:t>
      </w:r>
      <w:r>
        <w:rPr>
          <w:rFonts w:asciiTheme="minorHAnsi" w:hAnsiTheme="minorHAnsi" w:cstheme="minorHAnsi"/>
        </w:rPr>
        <w:t>.</w:t>
      </w:r>
    </w:p>
    <w:p w14:paraId="054B2675" w14:textId="05E4CEE8" w:rsidR="005E3DFB" w:rsidRDefault="005E3DFB" w:rsidP="00613118">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Confirm that the Notice of COVID-</w:t>
      </w:r>
      <w:r w:rsidR="00F30299">
        <w:rPr>
          <w:rFonts w:asciiTheme="minorHAnsi" w:hAnsiTheme="minorHAnsi" w:cstheme="minorHAnsi"/>
        </w:rPr>
        <w:t xml:space="preserve">19 </w:t>
      </w:r>
      <w:r w:rsidRPr="00613118">
        <w:rPr>
          <w:rFonts w:asciiTheme="minorHAnsi" w:hAnsiTheme="minorHAnsi" w:cstheme="minorHAnsi"/>
        </w:rPr>
        <w:t xml:space="preserve">related </w:t>
      </w:r>
      <w:r w:rsidR="00F30299">
        <w:rPr>
          <w:rFonts w:asciiTheme="minorHAnsi" w:hAnsiTheme="minorHAnsi" w:cstheme="minorHAnsi"/>
        </w:rPr>
        <w:t>R</w:t>
      </w:r>
      <w:r w:rsidRPr="00613118">
        <w:rPr>
          <w:rFonts w:asciiTheme="minorHAnsi" w:hAnsiTheme="minorHAnsi" w:cstheme="minorHAnsi"/>
        </w:rPr>
        <w:t>isk will be included in the consent form package.</w:t>
      </w:r>
    </w:p>
    <w:p w14:paraId="058584B0" w14:textId="0855AD0E" w:rsidR="00613118" w:rsidRDefault="00972866"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Research Services </w:t>
      </w:r>
      <w:r w:rsidR="00503702">
        <w:rPr>
          <w:rFonts w:asciiTheme="minorHAnsi" w:hAnsiTheme="minorHAnsi" w:cstheme="minorHAnsi"/>
        </w:rPr>
        <w:t>Portal</w:t>
      </w:r>
      <w:r w:rsidR="00613118">
        <w:rPr>
          <w:rFonts w:asciiTheme="minorHAnsi" w:hAnsiTheme="minorHAnsi" w:cstheme="minorHAnsi"/>
        </w:rPr>
        <w:t>:</w:t>
      </w:r>
      <w:r w:rsidR="00503702">
        <w:rPr>
          <w:rFonts w:asciiTheme="minorHAnsi" w:hAnsiTheme="minorHAnsi" w:cstheme="minorHAnsi"/>
        </w:rPr>
        <w:t xml:space="preserve"> Amendment Application, Sections 1.14 and 1.15</w:t>
      </w:r>
    </w:p>
    <w:p w14:paraId="2658EA22" w14:textId="690F0B59" w:rsidR="00613118" w:rsidRPr="00613118" w:rsidRDefault="00613118"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RISe: </w:t>
      </w:r>
      <w:r w:rsidRPr="00613118">
        <w:rPr>
          <w:rFonts w:asciiTheme="minorHAnsi" w:hAnsiTheme="minorHAnsi" w:cstheme="minorHAnsi"/>
        </w:rPr>
        <w:t>6.6</w:t>
      </w:r>
      <w:r>
        <w:rPr>
          <w:rFonts w:asciiTheme="minorHAnsi" w:hAnsiTheme="minorHAnsi" w:cstheme="minorHAnsi"/>
        </w:rPr>
        <w:t>.</w:t>
      </w:r>
    </w:p>
    <w:p w14:paraId="3BBA5C24" w14:textId="77777777" w:rsidR="00613118" w:rsidRDefault="005E3DFB" w:rsidP="00613118">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 xml:space="preserve">For research being conducted </w:t>
      </w:r>
      <w:r w:rsidR="00613118">
        <w:rPr>
          <w:rFonts w:asciiTheme="minorHAnsi" w:hAnsiTheme="minorHAnsi" w:cstheme="minorHAnsi"/>
        </w:rPr>
        <w:t>Island Health</w:t>
      </w:r>
      <w:r w:rsidRPr="00613118">
        <w:rPr>
          <w:rFonts w:asciiTheme="minorHAnsi" w:hAnsiTheme="minorHAnsi" w:cstheme="minorHAnsi"/>
        </w:rPr>
        <w:t xml:space="preserve"> facilities</w:t>
      </w:r>
      <w:r w:rsidR="00613118">
        <w:rPr>
          <w:rFonts w:asciiTheme="minorHAnsi" w:hAnsiTheme="minorHAnsi" w:cstheme="minorHAnsi"/>
        </w:rPr>
        <w:t xml:space="preserve"> or sites</w:t>
      </w:r>
      <w:r w:rsidRPr="00613118">
        <w:rPr>
          <w:rFonts w:asciiTheme="minorHAnsi" w:hAnsiTheme="minorHAnsi" w:cstheme="minorHAnsi"/>
        </w:rPr>
        <w:t>, attach the facility’</w:t>
      </w:r>
      <w:r w:rsidR="00613118">
        <w:rPr>
          <w:rFonts w:asciiTheme="minorHAnsi" w:hAnsiTheme="minorHAnsi" w:cstheme="minorHAnsi"/>
        </w:rPr>
        <w:t>s safety protocol, if available.</w:t>
      </w:r>
    </w:p>
    <w:p w14:paraId="79D9E4CC" w14:textId="0651A4DB" w:rsidR="00613118" w:rsidRDefault="00972866" w:rsidP="00613118">
      <w:pPr>
        <w:pStyle w:val="ListParagraph"/>
        <w:numPr>
          <w:ilvl w:val="1"/>
          <w:numId w:val="25"/>
        </w:numPr>
        <w:spacing w:line="240" w:lineRule="auto"/>
        <w:rPr>
          <w:rFonts w:asciiTheme="minorHAnsi" w:hAnsiTheme="minorHAnsi" w:cstheme="minorHAnsi"/>
        </w:rPr>
      </w:pPr>
      <w:r>
        <w:rPr>
          <w:rFonts w:asciiTheme="minorHAnsi" w:hAnsiTheme="minorHAnsi" w:cstheme="minorHAnsi"/>
        </w:rPr>
        <w:lastRenderedPageBreak/>
        <w:t xml:space="preserve">Research Services </w:t>
      </w:r>
      <w:r w:rsidR="00503702">
        <w:rPr>
          <w:rFonts w:asciiTheme="minorHAnsi" w:hAnsiTheme="minorHAnsi" w:cstheme="minorHAnsi"/>
        </w:rPr>
        <w:t>Portal</w:t>
      </w:r>
      <w:r w:rsidR="00613118">
        <w:rPr>
          <w:rFonts w:asciiTheme="minorHAnsi" w:hAnsiTheme="minorHAnsi" w:cstheme="minorHAnsi"/>
        </w:rPr>
        <w:t xml:space="preserve">: </w:t>
      </w:r>
      <w:r w:rsidR="00F30299">
        <w:rPr>
          <w:rFonts w:asciiTheme="minorHAnsi" w:hAnsiTheme="minorHAnsi" w:cstheme="minorHAnsi"/>
        </w:rPr>
        <w:t>Attachments</w:t>
      </w:r>
    </w:p>
    <w:p w14:paraId="1B802792" w14:textId="7B3AE11F" w:rsidR="00D44B09" w:rsidRPr="00A96B16" w:rsidRDefault="00613118" w:rsidP="00D05329">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RISe: </w:t>
      </w:r>
      <w:r w:rsidR="00D05329" w:rsidRPr="00D05329">
        <w:rPr>
          <w:rFonts w:asciiTheme="minorHAnsi" w:hAnsiTheme="minorHAnsi" w:cstheme="minorHAnsi"/>
        </w:rPr>
        <w:t>Box 9.7 (Behavioural Form) 9.7 or 9.8 (Clinical Form)</w:t>
      </w:r>
    </w:p>
    <w:p w14:paraId="5E797D3E" w14:textId="77777777" w:rsidR="00613118" w:rsidRDefault="005E3DFB" w:rsidP="00613118">
      <w:pPr>
        <w:ind w:left="720"/>
        <w:rPr>
          <w:lang w:val="en-CA"/>
        </w:rPr>
      </w:pPr>
      <w:commentRangeStart w:id="17"/>
      <w:r w:rsidRPr="005E3DFB">
        <w:rPr>
          <w:lang w:val="en-CA"/>
        </w:rPr>
        <w:t xml:space="preserve">If you are conducting research in a </w:t>
      </w:r>
      <w:r w:rsidRPr="00060721">
        <w:rPr>
          <w:b/>
          <w:lang w:val="en-CA"/>
        </w:rPr>
        <w:t>non-regulated setting, off</w:t>
      </w:r>
      <w:r w:rsidR="00613118" w:rsidRPr="00060721">
        <w:rPr>
          <w:b/>
          <w:lang w:val="en-CA"/>
        </w:rPr>
        <w:t>-campus but within Canada</w:t>
      </w:r>
      <w:r w:rsidR="00613118">
        <w:rPr>
          <w:lang w:val="en-CA"/>
        </w:rPr>
        <w:t xml:space="preserve"> (e.g. </w:t>
      </w:r>
      <w:r w:rsidRPr="005E3DFB">
        <w:rPr>
          <w:lang w:val="en-CA"/>
        </w:rPr>
        <w:t xml:space="preserve">café, participant home or </w:t>
      </w:r>
      <w:commentRangeStart w:id="18"/>
      <w:r w:rsidRPr="005E3DFB">
        <w:rPr>
          <w:lang w:val="en-CA"/>
        </w:rPr>
        <w:t>office</w:t>
      </w:r>
      <w:commentRangeEnd w:id="18"/>
      <w:r w:rsidR="00D90E0B">
        <w:rPr>
          <w:rStyle w:val="CommentReference"/>
        </w:rPr>
        <w:commentReference w:id="18"/>
      </w:r>
      <w:r w:rsidRPr="005E3DFB">
        <w:rPr>
          <w:lang w:val="en-CA"/>
        </w:rPr>
        <w:t>):</w:t>
      </w:r>
      <w:commentRangeEnd w:id="17"/>
      <w:r w:rsidR="00512771">
        <w:rPr>
          <w:rStyle w:val="CommentReference"/>
        </w:rPr>
        <w:commentReference w:id="17"/>
      </w:r>
    </w:p>
    <w:p w14:paraId="41C2D352" w14:textId="77777777" w:rsidR="00A96B16" w:rsidRDefault="00A96B16" w:rsidP="00A96B16">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 xml:space="preserve">Ensure that your ethics application specifies the locations where your research will be conducted </w:t>
      </w:r>
    </w:p>
    <w:p w14:paraId="6E788A84" w14:textId="77777777" w:rsidR="00D05329" w:rsidRDefault="00972866" w:rsidP="00060721">
      <w:pPr>
        <w:pStyle w:val="ListParagraph"/>
        <w:numPr>
          <w:ilvl w:val="1"/>
          <w:numId w:val="25"/>
        </w:numPr>
        <w:spacing w:line="240" w:lineRule="auto"/>
        <w:rPr>
          <w:rFonts w:asciiTheme="minorHAnsi" w:hAnsiTheme="minorHAnsi" w:cstheme="minorHAnsi"/>
        </w:rPr>
      </w:pPr>
      <w:r>
        <w:rPr>
          <w:rFonts w:asciiTheme="minorHAnsi" w:hAnsiTheme="minorHAnsi" w:cstheme="minorHAnsi"/>
        </w:rPr>
        <w:t xml:space="preserve">Research Services </w:t>
      </w:r>
      <w:r w:rsidR="00503702">
        <w:rPr>
          <w:rFonts w:asciiTheme="minorHAnsi" w:hAnsiTheme="minorHAnsi" w:cstheme="minorHAnsi"/>
        </w:rPr>
        <w:t>Portal: 3.2</w:t>
      </w:r>
    </w:p>
    <w:p w14:paraId="1D98F0F9" w14:textId="4450E546" w:rsidR="00D05329" w:rsidRPr="00060721" w:rsidRDefault="00A96B16" w:rsidP="00060721">
      <w:pPr>
        <w:pStyle w:val="ListParagraph"/>
        <w:numPr>
          <w:ilvl w:val="1"/>
          <w:numId w:val="25"/>
        </w:numPr>
        <w:spacing w:line="240" w:lineRule="auto"/>
        <w:rPr>
          <w:rFonts w:asciiTheme="minorHAnsi" w:hAnsiTheme="minorHAnsi" w:cstheme="minorHAnsi"/>
        </w:rPr>
      </w:pPr>
      <w:r w:rsidRPr="00060721">
        <w:rPr>
          <w:rFonts w:asciiTheme="minorHAnsi" w:hAnsiTheme="minorHAnsi" w:cstheme="minorHAnsi"/>
        </w:rPr>
        <w:t>RISe:  4.2</w:t>
      </w:r>
    </w:p>
    <w:p w14:paraId="36B82A60" w14:textId="560BCBDE" w:rsidR="00A96B16" w:rsidRPr="00F30299" w:rsidRDefault="005E3DFB" w:rsidP="00D05329">
      <w:pPr>
        <w:pStyle w:val="ListParagraph"/>
        <w:numPr>
          <w:ilvl w:val="0"/>
          <w:numId w:val="28"/>
        </w:numPr>
        <w:spacing w:line="240" w:lineRule="auto"/>
        <w:ind w:left="720"/>
        <w:rPr>
          <w:rFonts w:asciiTheme="minorHAnsi" w:hAnsiTheme="minorHAnsi" w:cstheme="minorHAnsi"/>
        </w:rPr>
      </w:pPr>
      <w:r w:rsidRPr="00F30299">
        <w:rPr>
          <w:rFonts w:asciiTheme="minorHAnsi" w:hAnsiTheme="minorHAnsi" w:cstheme="minorHAnsi"/>
        </w:rPr>
        <w:t xml:space="preserve">Provide details of your safe research protocols </w:t>
      </w:r>
      <w:r w:rsidR="00F30299">
        <w:rPr>
          <w:rFonts w:asciiTheme="minorHAnsi" w:hAnsiTheme="minorHAnsi" w:cstheme="minorHAnsi"/>
        </w:rPr>
        <w:t>and attach when you submit.</w:t>
      </w:r>
    </w:p>
    <w:p w14:paraId="5105ED2E" w14:textId="39101F1A" w:rsidR="00A96B16" w:rsidRDefault="00972866" w:rsidP="00060721">
      <w:pPr>
        <w:pStyle w:val="ListParagraph"/>
        <w:numPr>
          <w:ilvl w:val="1"/>
          <w:numId w:val="28"/>
        </w:numPr>
        <w:spacing w:line="240" w:lineRule="auto"/>
        <w:ind w:left="1440"/>
        <w:rPr>
          <w:rFonts w:asciiTheme="minorHAnsi" w:hAnsiTheme="minorHAnsi" w:cstheme="minorHAnsi"/>
        </w:rPr>
      </w:pPr>
      <w:r>
        <w:rPr>
          <w:rFonts w:asciiTheme="minorHAnsi" w:hAnsiTheme="minorHAnsi" w:cstheme="minorHAnsi"/>
        </w:rPr>
        <w:t>Research Services Portal</w:t>
      </w:r>
      <w:r w:rsidR="00A96B16">
        <w:rPr>
          <w:rFonts w:asciiTheme="minorHAnsi" w:hAnsiTheme="minorHAnsi" w:cstheme="minorHAnsi"/>
        </w:rPr>
        <w:t xml:space="preserve">: </w:t>
      </w:r>
      <w:r w:rsidR="00F30299">
        <w:rPr>
          <w:rFonts w:asciiTheme="minorHAnsi" w:hAnsiTheme="minorHAnsi" w:cstheme="minorHAnsi"/>
        </w:rPr>
        <w:t xml:space="preserve">8.3 </w:t>
      </w:r>
    </w:p>
    <w:p w14:paraId="67858F1F" w14:textId="19EFD04A" w:rsidR="005E3DFB" w:rsidRPr="00A96B16" w:rsidRDefault="00A96B16" w:rsidP="00160B1B">
      <w:pPr>
        <w:pStyle w:val="ListParagraph"/>
        <w:numPr>
          <w:ilvl w:val="1"/>
          <w:numId w:val="28"/>
        </w:numPr>
        <w:spacing w:line="240" w:lineRule="auto"/>
        <w:ind w:left="1350"/>
        <w:rPr>
          <w:rFonts w:asciiTheme="minorHAnsi" w:hAnsiTheme="minorHAnsi" w:cstheme="minorHAnsi"/>
        </w:rPr>
      </w:pPr>
      <w:r>
        <w:rPr>
          <w:rFonts w:asciiTheme="minorHAnsi" w:hAnsiTheme="minorHAnsi" w:cstheme="minorHAnsi"/>
        </w:rPr>
        <w:t>RISe: I</w:t>
      </w:r>
      <w:r w:rsidR="005E3DFB" w:rsidRPr="00A96B16">
        <w:rPr>
          <w:rFonts w:asciiTheme="minorHAnsi" w:hAnsiTheme="minorHAnsi" w:cstheme="minorHAnsi"/>
        </w:rPr>
        <w:t>n Box 5.6 or complete a Safe Research Plan and attach to Box 9.7. Add a dated sub-heading at the bottom of Box 5.6, e.g. “July 2021 resumption of research amendment” and describe any changes to your methods since pre-COVID approval. Do not overwrite previously approved content describing your research procedures.</w:t>
      </w:r>
    </w:p>
    <w:p w14:paraId="09D0958C" w14:textId="77777777" w:rsidR="005E3DFB" w:rsidRPr="00A96B16" w:rsidRDefault="005E3DFB" w:rsidP="000664DB">
      <w:pPr>
        <w:pStyle w:val="ListParagraph"/>
        <w:numPr>
          <w:ilvl w:val="0"/>
          <w:numId w:val="28"/>
        </w:numPr>
        <w:spacing w:line="240" w:lineRule="auto"/>
        <w:ind w:left="720"/>
        <w:rPr>
          <w:rFonts w:asciiTheme="minorHAnsi" w:hAnsiTheme="minorHAnsi" w:cstheme="minorHAnsi"/>
        </w:rPr>
      </w:pPr>
      <w:r w:rsidRPr="00A96B16">
        <w:rPr>
          <w:rFonts w:asciiTheme="minorHAnsi" w:hAnsiTheme="minorHAnsi" w:cstheme="minorHAnsi"/>
        </w:rPr>
        <w:t>Include a note that a COVID health check will be used for all participants at the start of each interaction.</w:t>
      </w:r>
    </w:p>
    <w:p w14:paraId="249A3120" w14:textId="5EBB09A8" w:rsidR="00A96B16" w:rsidRDefault="00A96B16" w:rsidP="00A96B16">
      <w:pPr>
        <w:pStyle w:val="ListParagraph"/>
        <w:numPr>
          <w:ilvl w:val="0"/>
          <w:numId w:val="25"/>
        </w:numPr>
        <w:spacing w:line="240" w:lineRule="auto"/>
        <w:rPr>
          <w:rFonts w:asciiTheme="minorHAnsi" w:hAnsiTheme="minorHAnsi" w:cstheme="minorHAnsi"/>
        </w:rPr>
      </w:pPr>
      <w:r w:rsidRPr="00613118">
        <w:rPr>
          <w:rFonts w:asciiTheme="minorHAnsi" w:hAnsiTheme="minorHAnsi" w:cstheme="minorHAnsi"/>
        </w:rPr>
        <w:t>Confirm that the Notice of COVID-</w:t>
      </w:r>
      <w:r w:rsidR="00F30299">
        <w:rPr>
          <w:rFonts w:asciiTheme="minorHAnsi" w:hAnsiTheme="minorHAnsi" w:cstheme="minorHAnsi"/>
        </w:rPr>
        <w:t xml:space="preserve">19 </w:t>
      </w:r>
      <w:r w:rsidRPr="00613118">
        <w:rPr>
          <w:rFonts w:asciiTheme="minorHAnsi" w:hAnsiTheme="minorHAnsi" w:cstheme="minorHAnsi"/>
        </w:rPr>
        <w:t xml:space="preserve">related </w:t>
      </w:r>
      <w:r w:rsidR="00F30299">
        <w:rPr>
          <w:rFonts w:asciiTheme="minorHAnsi" w:hAnsiTheme="minorHAnsi" w:cstheme="minorHAnsi"/>
        </w:rPr>
        <w:t>R</w:t>
      </w:r>
      <w:r w:rsidRPr="00613118">
        <w:rPr>
          <w:rFonts w:asciiTheme="minorHAnsi" w:hAnsiTheme="minorHAnsi" w:cstheme="minorHAnsi"/>
        </w:rPr>
        <w:t>isk will be included in the consent form package.</w:t>
      </w:r>
    </w:p>
    <w:p w14:paraId="4A5B5684" w14:textId="5F5A4173" w:rsidR="00A96B16" w:rsidRDefault="00972866" w:rsidP="00A96B16">
      <w:pPr>
        <w:pStyle w:val="ListParagraph"/>
        <w:numPr>
          <w:ilvl w:val="1"/>
          <w:numId w:val="25"/>
        </w:numPr>
        <w:spacing w:line="240" w:lineRule="auto"/>
        <w:rPr>
          <w:rFonts w:asciiTheme="minorHAnsi" w:hAnsiTheme="minorHAnsi" w:cstheme="minorHAnsi"/>
        </w:rPr>
      </w:pPr>
      <w:r>
        <w:rPr>
          <w:rFonts w:asciiTheme="minorHAnsi" w:hAnsiTheme="minorHAnsi" w:cstheme="minorHAnsi"/>
        </w:rPr>
        <w:t>Research Services Portal</w:t>
      </w:r>
      <w:r w:rsidR="00A96B16">
        <w:rPr>
          <w:rFonts w:asciiTheme="minorHAnsi" w:hAnsiTheme="minorHAnsi" w:cstheme="minorHAnsi"/>
        </w:rPr>
        <w:t>:</w:t>
      </w:r>
      <w:r w:rsidR="00F30299">
        <w:rPr>
          <w:rFonts w:asciiTheme="minorHAnsi" w:hAnsiTheme="minorHAnsi" w:cstheme="minorHAnsi"/>
        </w:rPr>
        <w:t xml:space="preserve"> 8.3</w:t>
      </w:r>
    </w:p>
    <w:p w14:paraId="54D64C36" w14:textId="71137A87" w:rsidR="00613118" w:rsidRPr="000521A7" w:rsidRDefault="00A96B16" w:rsidP="00060721">
      <w:pPr>
        <w:pStyle w:val="ListParagraph"/>
        <w:numPr>
          <w:ilvl w:val="1"/>
          <w:numId w:val="25"/>
        </w:numPr>
        <w:spacing w:line="240" w:lineRule="auto"/>
      </w:pPr>
      <w:r>
        <w:rPr>
          <w:rFonts w:asciiTheme="minorHAnsi" w:hAnsiTheme="minorHAnsi" w:cstheme="minorHAnsi"/>
        </w:rPr>
        <w:t>RISe:</w:t>
      </w:r>
      <w:r w:rsidRPr="00613118">
        <w:rPr>
          <w:rFonts w:asciiTheme="minorHAnsi" w:hAnsiTheme="minorHAnsi" w:cstheme="minorHAnsi"/>
        </w:rPr>
        <w:t xml:space="preserve"> 6.6</w:t>
      </w:r>
    </w:p>
    <w:p w14:paraId="53F2C7C9" w14:textId="7AAFB5A3" w:rsidR="005E3DFB" w:rsidRPr="005E3DFB" w:rsidRDefault="005E3DFB" w:rsidP="00613118">
      <w:pPr>
        <w:ind w:left="720"/>
        <w:rPr>
          <w:lang w:val="en-CA"/>
        </w:rPr>
      </w:pPr>
      <w:commentRangeStart w:id="19"/>
      <w:r w:rsidRPr="005E3DFB">
        <w:rPr>
          <w:lang w:val="en-CA"/>
        </w:rPr>
        <w:t>If you are conducting research outside Canada</w:t>
      </w:r>
      <w:r w:rsidR="00613118">
        <w:rPr>
          <w:lang w:val="en-CA"/>
        </w:rPr>
        <w:t xml:space="preserve"> under Island Health jurisdiction or </w:t>
      </w:r>
      <w:commentRangeStart w:id="20"/>
      <w:r w:rsidR="00613118">
        <w:rPr>
          <w:lang w:val="en-CA"/>
        </w:rPr>
        <w:t>auspices</w:t>
      </w:r>
      <w:commentRangeEnd w:id="20"/>
      <w:r w:rsidR="00D90E0B">
        <w:rPr>
          <w:rStyle w:val="CommentReference"/>
        </w:rPr>
        <w:commentReference w:id="20"/>
      </w:r>
      <w:r w:rsidRPr="005E3DFB">
        <w:rPr>
          <w:lang w:val="en-CA"/>
        </w:rPr>
        <w:t>:</w:t>
      </w:r>
      <w:commentRangeEnd w:id="19"/>
      <w:r w:rsidR="00512771">
        <w:rPr>
          <w:rStyle w:val="CommentReference"/>
        </w:rPr>
        <w:commentReference w:id="19"/>
      </w:r>
    </w:p>
    <w:p w14:paraId="6E11175A" w14:textId="488B6CDC" w:rsidR="00972866" w:rsidRDefault="00503702" w:rsidP="00060721">
      <w:pPr>
        <w:rPr>
          <w:lang w:val="en-CA"/>
        </w:rPr>
      </w:pPr>
      <w:r>
        <w:rPr>
          <w:lang w:val="en-CA"/>
        </w:rPr>
        <w:t xml:space="preserve">Contact REB staff if your research falls into this category. </w:t>
      </w:r>
      <w:r w:rsidR="005E3DFB" w:rsidRPr="005E3DFB">
        <w:rPr>
          <w:lang w:val="en-CA"/>
        </w:rPr>
        <w:t>Complete a Safe Research Plan and attach to Box 9.7</w:t>
      </w:r>
      <w:r>
        <w:rPr>
          <w:lang w:val="en-CA"/>
        </w:rPr>
        <w:t xml:space="preserve"> in RISe or with study documents in the Research Services Portal</w:t>
      </w:r>
      <w:r w:rsidR="005E3DFB" w:rsidRPr="005E3DFB">
        <w:rPr>
          <w:lang w:val="en-CA"/>
        </w:rPr>
        <w:t xml:space="preserve">. </w:t>
      </w:r>
      <w:r w:rsidRPr="00503702">
        <w:rPr>
          <w:lang w:val="en-CA"/>
        </w:rPr>
        <w:t>All research conducted outside Canada of Island Health sites will need to include a Safe Research Plan. The REBs will consider current circumstances in the region  in the non-local area where the research is being undertaken, so please ensure that your Plan includes as much detail as possible about current public health directives, vaccination rates, rates of COVID-19 infection, and rates of hospitalizations due to COVID-19 in the region</w:t>
      </w:r>
      <w:r w:rsidR="00F30299">
        <w:rPr>
          <w:lang w:val="en-CA"/>
        </w:rPr>
        <w:t>(s)</w:t>
      </w:r>
      <w:r w:rsidRPr="00503702">
        <w:rPr>
          <w:lang w:val="en-CA"/>
        </w:rPr>
        <w:t>/non-local area where you will be conducting research.</w:t>
      </w:r>
    </w:p>
    <w:p w14:paraId="27DC0080" w14:textId="3F411F81" w:rsidR="000664DB" w:rsidRDefault="000664DB" w:rsidP="00060721">
      <w:pPr>
        <w:rPr>
          <w:lang w:val="en-CA"/>
        </w:rPr>
      </w:pPr>
    </w:p>
    <w:p w14:paraId="406266D7" w14:textId="77777777" w:rsidR="000664DB" w:rsidRDefault="000664DB" w:rsidP="00060721">
      <w:pPr>
        <w:rPr>
          <w:lang w:val="en-CA"/>
        </w:rPr>
      </w:pPr>
    </w:p>
    <w:p w14:paraId="65F435E9" w14:textId="7F6ECBF5" w:rsidR="00A96B16" w:rsidRPr="001A7976" w:rsidRDefault="00A96B16" w:rsidP="00A96B16">
      <w:pPr>
        <w:pStyle w:val="Heading4"/>
        <w:rPr>
          <w:b/>
          <w:lang w:val="en-CA"/>
        </w:rPr>
      </w:pPr>
      <w:commentRangeStart w:id="21"/>
      <w:r w:rsidRPr="001A7976">
        <w:rPr>
          <w:b/>
          <w:lang w:val="en-CA"/>
        </w:rPr>
        <w:t xml:space="preserve">You converted your previously approved in-person methods to online in response to COVID-19 and want to resume in-person </w:t>
      </w:r>
      <w:commentRangeStart w:id="22"/>
      <w:r w:rsidRPr="001A7976">
        <w:rPr>
          <w:b/>
          <w:lang w:val="en-CA"/>
        </w:rPr>
        <w:t>research</w:t>
      </w:r>
      <w:commentRangeEnd w:id="21"/>
      <w:r w:rsidR="00512771">
        <w:rPr>
          <w:rStyle w:val="CommentReference"/>
          <w:color w:val="auto"/>
        </w:rPr>
        <w:commentReference w:id="21"/>
      </w:r>
      <w:commentRangeEnd w:id="22"/>
      <w:r w:rsidR="00D90E0B">
        <w:rPr>
          <w:rStyle w:val="CommentReference"/>
          <w:color w:val="auto"/>
        </w:rPr>
        <w:commentReference w:id="22"/>
      </w:r>
    </w:p>
    <w:p w14:paraId="4ADFC9C5" w14:textId="07CCB724" w:rsidR="00A96B16" w:rsidRPr="00A96B16" w:rsidRDefault="00A96B16" w:rsidP="00A96B16">
      <w:pPr>
        <w:pStyle w:val="NoSpacing"/>
        <w:ind w:left="360" w:firstLine="360"/>
        <w:rPr>
          <w:lang w:val="en-CA"/>
        </w:rPr>
      </w:pPr>
      <w:r w:rsidRPr="00A96B16">
        <w:rPr>
          <w:lang w:val="en-CA"/>
        </w:rPr>
        <w:t xml:space="preserve">If you are conducting research </w:t>
      </w:r>
      <w:r w:rsidRPr="002514D4">
        <w:rPr>
          <w:b/>
          <w:lang w:val="en-CA"/>
        </w:rPr>
        <w:t>on a campus or in an institutional setting</w:t>
      </w:r>
      <w:r>
        <w:rPr>
          <w:lang w:val="en-CA"/>
        </w:rPr>
        <w:t xml:space="preserve"> (regulated facility such </w:t>
      </w:r>
      <w:r w:rsidRPr="00A96B16">
        <w:rPr>
          <w:lang w:val="en-CA"/>
        </w:rPr>
        <w:t xml:space="preserve">as a clinic or long-term care </w:t>
      </w:r>
      <w:commentRangeStart w:id="23"/>
      <w:r w:rsidRPr="00A96B16">
        <w:rPr>
          <w:lang w:val="en-CA"/>
        </w:rPr>
        <w:t>facility</w:t>
      </w:r>
      <w:commentRangeEnd w:id="23"/>
      <w:r w:rsidR="00D90E0B">
        <w:rPr>
          <w:rStyle w:val="CommentReference"/>
        </w:rPr>
        <w:commentReference w:id="23"/>
      </w:r>
      <w:r w:rsidRPr="00A96B16">
        <w:rPr>
          <w:lang w:val="en-CA"/>
        </w:rPr>
        <w:t>):</w:t>
      </w:r>
    </w:p>
    <w:p w14:paraId="3117A887" w14:textId="19960F2C" w:rsidR="00503702" w:rsidRDefault="00503702" w:rsidP="00A96B16">
      <w:pPr>
        <w:pStyle w:val="NoSpacing"/>
        <w:numPr>
          <w:ilvl w:val="0"/>
          <w:numId w:val="26"/>
        </w:numPr>
        <w:spacing w:line="276" w:lineRule="auto"/>
        <w:rPr>
          <w:lang w:val="en-CA"/>
        </w:rPr>
      </w:pPr>
      <w:r>
        <w:rPr>
          <w:lang w:val="en-CA"/>
        </w:rPr>
        <w:t xml:space="preserve">If your protocol was revised to include an addendum, and you will be reverting back to the original, please state this in the amendment application. </w:t>
      </w:r>
    </w:p>
    <w:p w14:paraId="2CD0D876" w14:textId="00F5CC2E" w:rsidR="00503702" w:rsidRDefault="00503702" w:rsidP="00972866">
      <w:pPr>
        <w:pStyle w:val="NoSpacing"/>
        <w:numPr>
          <w:ilvl w:val="1"/>
          <w:numId w:val="26"/>
        </w:numPr>
        <w:spacing w:line="276" w:lineRule="auto"/>
        <w:rPr>
          <w:lang w:val="en-CA"/>
        </w:rPr>
      </w:pPr>
      <w:r>
        <w:rPr>
          <w:lang w:val="en-CA"/>
        </w:rPr>
        <w:t xml:space="preserve">Research Services Portal: </w:t>
      </w:r>
      <w:r w:rsidR="00390081">
        <w:rPr>
          <w:lang w:val="en-CA"/>
        </w:rPr>
        <w:t xml:space="preserve">Amendment Application, Section 1.8, </w:t>
      </w:r>
      <w:proofErr w:type="gramStart"/>
      <w:r w:rsidR="00390081">
        <w:rPr>
          <w:lang w:val="en-CA"/>
        </w:rPr>
        <w:t>Describe</w:t>
      </w:r>
      <w:proofErr w:type="gramEnd"/>
      <w:r w:rsidR="00390081">
        <w:rPr>
          <w:lang w:val="en-CA"/>
        </w:rPr>
        <w:t xml:space="preserve"> what has changed. </w:t>
      </w:r>
    </w:p>
    <w:p w14:paraId="2816F2DD" w14:textId="6C4F9C5B" w:rsidR="00A96B16" w:rsidRPr="00A96B16" w:rsidRDefault="00503702" w:rsidP="00972866">
      <w:pPr>
        <w:pStyle w:val="NoSpacing"/>
        <w:numPr>
          <w:ilvl w:val="1"/>
          <w:numId w:val="26"/>
        </w:numPr>
        <w:spacing w:line="276" w:lineRule="auto"/>
        <w:rPr>
          <w:lang w:val="en-CA"/>
        </w:rPr>
      </w:pPr>
      <w:r>
        <w:rPr>
          <w:lang w:val="en-CA"/>
        </w:rPr>
        <w:t xml:space="preserve">RISe: </w:t>
      </w:r>
      <w:r w:rsidR="00A96B16" w:rsidRPr="00A96B16">
        <w:rPr>
          <w:lang w:val="en-CA"/>
        </w:rPr>
        <w:t xml:space="preserve">Add a dated sub-heading at the bottom of any </w:t>
      </w:r>
      <w:r w:rsidR="0021295F">
        <w:rPr>
          <w:lang w:val="en-CA"/>
        </w:rPr>
        <w:t xml:space="preserve">application </w:t>
      </w:r>
      <w:r w:rsidR="00A96B16" w:rsidRPr="00A96B16">
        <w:rPr>
          <w:lang w:val="en-CA"/>
        </w:rPr>
        <w:t>boxes that need to be amended, e.g. “July 2021 resumption of research amendment.” Do not overwrite previously approved content in the ethics application.</w:t>
      </w:r>
    </w:p>
    <w:p w14:paraId="6604B8D5" w14:textId="77777777" w:rsidR="0021295F" w:rsidRDefault="00A96B16" w:rsidP="00A96B16">
      <w:pPr>
        <w:pStyle w:val="NoSpacing"/>
        <w:numPr>
          <w:ilvl w:val="0"/>
          <w:numId w:val="26"/>
        </w:numPr>
        <w:spacing w:line="276" w:lineRule="auto"/>
        <w:rPr>
          <w:lang w:val="en-CA"/>
        </w:rPr>
      </w:pPr>
      <w:r w:rsidRPr="00A96B16">
        <w:rPr>
          <w:lang w:val="en-CA"/>
        </w:rPr>
        <w:lastRenderedPageBreak/>
        <w:t xml:space="preserve">Follow the facility requirements. When you submit your PAA, ensure that your ethics application specifies the locations where your research will be conducted </w:t>
      </w:r>
    </w:p>
    <w:p w14:paraId="10C2BEE2" w14:textId="7C118661" w:rsidR="0021295F" w:rsidRDefault="00972866" w:rsidP="0021295F">
      <w:pPr>
        <w:pStyle w:val="NoSpacing"/>
        <w:numPr>
          <w:ilvl w:val="1"/>
          <w:numId w:val="26"/>
        </w:numPr>
        <w:spacing w:line="276" w:lineRule="auto"/>
        <w:rPr>
          <w:lang w:val="en-CA"/>
        </w:rPr>
      </w:pPr>
      <w:r>
        <w:rPr>
          <w:lang w:val="en-CA"/>
        </w:rPr>
        <w:t>Research Services Portal</w:t>
      </w:r>
      <w:r w:rsidR="0021295F">
        <w:rPr>
          <w:lang w:val="en-CA"/>
        </w:rPr>
        <w:t xml:space="preserve">: </w:t>
      </w:r>
      <w:r w:rsidRPr="00972866">
        <w:t>3.2, Other Sites</w:t>
      </w:r>
    </w:p>
    <w:p w14:paraId="136FBF36" w14:textId="03237DC2" w:rsidR="00A96B16" w:rsidRPr="00A96B16" w:rsidRDefault="0021295F" w:rsidP="0021295F">
      <w:pPr>
        <w:pStyle w:val="NoSpacing"/>
        <w:numPr>
          <w:ilvl w:val="1"/>
          <w:numId w:val="26"/>
        </w:numPr>
        <w:spacing w:line="276" w:lineRule="auto"/>
        <w:rPr>
          <w:lang w:val="en-CA"/>
        </w:rPr>
      </w:pPr>
      <w:r>
        <w:rPr>
          <w:lang w:val="en-CA"/>
        </w:rPr>
        <w:t xml:space="preserve">RISe: </w:t>
      </w:r>
      <w:r w:rsidR="00A96B16" w:rsidRPr="00A96B16">
        <w:rPr>
          <w:lang w:val="en-CA"/>
        </w:rPr>
        <w:t>in Section 4.2</w:t>
      </w:r>
      <w:r w:rsidR="00F30299">
        <w:rPr>
          <w:lang w:val="en-CA"/>
        </w:rPr>
        <w:t>,</w:t>
      </w:r>
      <w:r w:rsidR="00A96B16" w:rsidRPr="00A96B16">
        <w:rPr>
          <w:lang w:val="en-CA"/>
        </w:rPr>
        <w:t xml:space="preserve"> Institutions and Sites for Study.</w:t>
      </w:r>
    </w:p>
    <w:p w14:paraId="41073390" w14:textId="3A47DCB4" w:rsidR="00A96B16" w:rsidRDefault="0021295F" w:rsidP="00A96B16">
      <w:pPr>
        <w:pStyle w:val="NoSpacing"/>
        <w:numPr>
          <w:ilvl w:val="0"/>
          <w:numId w:val="26"/>
        </w:numPr>
        <w:spacing w:line="276" w:lineRule="auto"/>
        <w:rPr>
          <w:lang w:val="en-CA"/>
        </w:rPr>
      </w:pPr>
      <w:r>
        <w:rPr>
          <w:lang w:val="en-CA"/>
        </w:rPr>
        <w:t>I</w:t>
      </w:r>
      <w:r w:rsidR="00A96B16" w:rsidRPr="00A96B16">
        <w:rPr>
          <w:lang w:val="en-CA"/>
        </w:rPr>
        <w:t>ndicate which safe research protocols you are following and include a note that a COVID</w:t>
      </w:r>
      <w:r w:rsidR="00F30299">
        <w:rPr>
          <w:lang w:val="en-CA"/>
        </w:rPr>
        <w:t>-19</w:t>
      </w:r>
      <w:r w:rsidR="00A96B16" w:rsidRPr="00A96B16">
        <w:rPr>
          <w:lang w:val="en-CA"/>
        </w:rPr>
        <w:t xml:space="preserve"> health check will be used for all participants at the start of each interaction.</w:t>
      </w:r>
    </w:p>
    <w:p w14:paraId="1D6A62E3" w14:textId="1A646C9F" w:rsidR="0021295F" w:rsidRDefault="00972866" w:rsidP="0021295F">
      <w:pPr>
        <w:pStyle w:val="NoSpacing"/>
        <w:numPr>
          <w:ilvl w:val="1"/>
          <w:numId w:val="26"/>
        </w:numPr>
        <w:spacing w:line="276" w:lineRule="auto"/>
        <w:rPr>
          <w:lang w:val="en-CA"/>
        </w:rPr>
      </w:pPr>
      <w:r>
        <w:rPr>
          <w:lang w:val="en-CA"/>
        </w:rPr>
        <w:t>Research Services Portal</w:t>
      </w:r>
      <w:r w:rsidR="0021295F">
        <w:rPr>
          <w:lang w:val="en-CA"/>
        </w:rPr>
        <w:t>:</w:t>
      </w:r>
      <w:r>
        <w:rPr>
          <w:lang w:val="en-CA"/>
        </w:rPr>
        <w:t xml:space="preserve"> </w:t>
      </w:r>
      <w:r w:rsidR="000521A7">
        <w:rPr>
          <w:lang w:val="en-CA"/>
        </w:rPr>
        <w:t>Include with Amendment Attachments</w:t>
      </w:r>
    </w:p>
    <w:p w14:paraId="7EE500F2" w14:textId="3B84C864" w:rsidR="0021295F" w:rsidRPr="00A96B16" w:rsidRDefault="0021295F" w:rsidP="0021295F">
      <w:pPr>
        <w:pStyle w:val="NoSpacing"/>
        <w:numPr>
          <w:ilvl w:val="1"/>
          <w:numId w:val="26"/>
        </w:numPr>
        <w:spacing w:line="276" w:lineRule="auto"/>
        <w:rPr>
          <w:lang w:val="en-CA"/>
        </w:rPr>
      </w:pPr>
      <w:r>
        <w:rPr>
          <w:lang w:val="en-CA"/>
        </w:rPr>
        <w:t>RISe: Box 5.6</w:t>
      </w:r>
    </w:p>
    <w:p w14:paraId="4C51F6F3" w14:textId="04BEEF85" w:rsidR="00A96B16" w:rsidRDefault="00A96B16" w:rsidP="00A96B16">
      <w:pPr>
        <w:pStyle w:val="NoSpacing"/>
        <w:numPr>
          <w:ilvl w:val="0"/>
          <w:numId w:val="26"/>
        </w:numPr>
        <w:spacing w:line="276" w:lineRule="auto"/>
        <w:rPr>
          <w:lang w:val="en-CA"/>
        </w:rPr>
      </w:pPr>
      <w:r w:rsidRPr="00A96B16">
        <w:rPr>
          <w:lang w:val="en-CA"/>
        </w:rPr>
        <w:t>Confirm that the Notice of COVID-</w:t>
      </w:r>
      <w:r w:rsidR="00F30299">
        <w:rPr>
          <w:lang w:val="en-CA"/>
        </w:rPr>
        <w:t xml:space="preserve">19 </w:t>
      </w:r>
      <w:r w:rsidRPr="00A96B16">
        <w:rPr>
          <w:lang w:val="en-CA"/>
        </w:rPr>
        <w:t xml:space="preserve">related </w:t>
      </w:r>
      <w:r w:rsidR="00F30299">
        <w:rPr>
          <w:lang w:val="en-CA"/>
        </w:rPr>
        <w:t>R</w:t>
      </w:r>
      <w:r w:rsidRPr="00A96B16">
        <w:rPr>
          <w:lang w:val="en-CA"/>
        </w:rPr>
        <w:t>isk will be included in the consent form package.</w:t>
      </w:r>
    </w:p>
    <w:p w14:paraId="383E94F3" w14:textId="26B0CBFE" w:rsidR="0021295F" w:rsidRDefault="00972866" w:rsidP="0021295F">
      <w:pPr>
        <w:pStyle w:val="NoSpacing"/>
        <w:numPr>
          <w:ilvl w:val="1"/>
          <w:numId w:val="26"/>
        </w:numPr>
        <w:spacing w:line="276" w:lineRule="auto"/>
        <w:rPr>
          <w:lang w:val="en-CA"/>
        </w:rPr>
      </w:pPr>
      <w:r>
        <w:rPr>
          <w:lang w:val="en-CA"/>
        </w:rPr>
        <w:t>Research Services Portal</w:t>
      </w:r>
      <w:r w:rsidR="0021295F">
        <w:rPr>
          <w:lang w:val="en-CA"/>
        </w:rPr>
        <w:t>:</w:t>
      </w:r>
      <w:r w:rsidR="00F30299">
        <w:rPr>
          <w:lang w:val="en-CA"/>
        </w:rPr>
        <w:t xml:space="preserve"> 8.3</w:t>
      </w:r>
    </w:p>
    <w:p w14:paraId="191AB358" w14:textId="1F3E0356" w:rsidR="0021295F" w:rsidRPr="00A96B16" w:rsidRDefault="0021295F" w:rsidP="0021295F">
      <w:pPr>
        <w:pStyle w:val="NoSpacing"/>
        <w:numPr>
          <w:ilvl w:val="1"/>
          <w:numId w:val="26"/>
        </w:numPr>
        <w:spacing w:line="276" w:lineRule="auto"/>
        <w:rPr>
          <w:lang w:val="en-CA"/>
        </w:rPr>
      </w:pPr>
      <w:r>
        <w:rPr>
          <w:lang w:val="en-CA"/>
        </w:rPr>
        <w:t xml:space="preserve">RISe: </w:t>
      </w:r>
      <w:r w:rsidRPr="00A96B16">
        <w:rPr>
          <w:lang w:val="en-CA"/>
        </w:rPr>
        <w:t>Box 6.6</w:t>
      </w:r>
    </w:p>
    <w:p w14:paraId="7D6186F4" w14:textId="77777777" w:rsidR="0021295F" w:rsidRDefault="00A96B16" w:rsidP="00A96B16">
      <w:pPr>
        <w:pStyle w:val="NoSpacing"/>
        <w:numPr>
          <w:ilvl w:val="0"/>
          <w:numId w:val="26"/>
        </w:numPr>
        <w:spacing w:line="276" w:lineRule="auto"/>
        <w:rPr>
          <w:lang w:val="en-CA"/>
        </w:rPr>
      </w:pPr>
      <w:r w:rsidRPr="00A96B16">
        <w:rPr>
          <w:lang w:val="en-CA"/>
        </w:rPr>
        <w:t xml:space="preserve">For research being conducted outside </w:t>
      </w:r>
      <w:r w:rsidR="0021295F">
        <w:rPr>
          <w:lang w:val="en-CA"/>
        </w:rPr>
        <w:t>Island Health facilities or sites</w:t>
      </w:r>
      <w:r w:rsidRPr="00A96B16">
        <w:rPr>
          <w:lang w:val="en-CA"/>
        </w:rPr>
        <w:t xml:space="preserve"> (e.g. on school property), attach the facility’s safety protocol if available</w:t>
      </w:r>
    </w:p>
    <w:p w14:paraId="4808CA20" w14:textId="6C1547A3" w:rsidR="0021295F" w:rsidRDefault="00972866" w:rsidP="0021295F">
      <w:pPr>
        <w:pStyle w:val="NoSpacing"/>
        <w:numPr>
          <w:ilvl w:val="1"/>
          <w:numId w:val="26"/>
        </w:numPr>
        <w:spacing w:line="276" w:lineRule="auto"/>
        <w:rPr>
          <w:lang w:val="en-CA"/>
        </w:rPr>
      </w:pPr>
      <w:r>
        <w:rPr>
          <w:lang w:val="en-CA"/>
        </w:rPr>
        <w:t>Research Services Portal</w:t>
      </w:r>
      <w:r w:rsidR="0021295F">
        <w:rPr>
          <w:lang w:val="en-CA"/>
        </w:rPr>
        <w:t>:</w:t>
      </w:r>
      <w:r w:rsidR="00F30299">
        <w:rPr>
          <w:lang w:val="en-CA"/>
        </w:rPr>
        <w:t xml:space="preserve"> </w:t>
      </w:r>
      <w:r w:rsidR="000521A7">
        <w:rPr>
          <w:lang w:val="en-CA"/>
        </w:rPr>
        <w:t xml:space="preserve">Include with </w:t>
      </w:r>
      <w:r w:rsidR="00F30299">
        <w:rPr>
          <w:lang w:val="en-CA"/>
        </w:rPr>
        <w:t>Attachments</w:t>
      </w:r>
    </w:p>
    <w:p w14:paraId="7F7BA7BC" w14:textId="60EF2A5A" w:rsidR="00A96B16" w:rsidRDefault="0021295F" w:rsidP="0021295F">
      <w:pPr>
        <w:pStyle w:val="NoSpacing"/>
        <w:numPr>
          <w:ilvl w:val="1"/>
          <w:numId w:val="26"/>
        </w:numPr>
        <w:spacing w:line="276" w:lineRule="auto"/>
        <w:rPr>
          <w:lang w:val="en-CA"/>
        </w:rPr>
      </w:pPr>
      <w:r>
        <w:rPr>
          <w:lang w:val="en-CA"/>
        </w:rPr>
        <w:t>RISe: to Box 9.7</w:t>
      </w:r>
    </w:p>
    <w:p w14:paraId="52389B75" w14:textId="77777777" w:rsidR="0021295F" w:rsidRPr="00A96B16" w:rsidRDefault="0021295F" w:rsidP="0021295F">
      <w:pPr>
        <w:pStyle w:val="NoSpacing"/>
        <w:spacing w:line="276" w:lineRule="auto"/>
        <w:rPr>
          <w:lang w:val="en-CA"/>
        </w:rPr>
      </w:pPr>
    </w:p>
    <w:p w14:paraId="0D9A024E" w14:textId="29742041" w:rsidR="00A96B16" w:rsidRPr="00AE50C6" w:rsidRDefault="00A96B16">
      <w:pPr>
        <w:rPr>
          <w:color w:val="1F497D" w:themeColor="text2"/>
          <w:lang w:val="en-CA"/>
        </w:rPr>
      </w:pPr>
      <w:commentRangeStart w:id="24"/>
      <w:r w:rsidRPr="00AE50C6">
        <w:rPr>
          <w:b/>
          <w:color w:val="1F497D" w:themeColor="text2"/>
          <w:lang w:val="en-CA"/>
        </w:rPr>
        <w:t xml:space="preserve">If you are conducting research in a non-regulated setting, off campus but within Canada (e.g. café, participant’s home or </w:t>
      </w:r>
      <w:commentRangeStart w:id="25"/>
      <w:r w:rsidRPr="00AE50C6">
        <w:rPr>
          <w:b/>
          <w:color w:val="1F497D" w:themeColor="text2"/>
          <w:lang w:val="en-CA"/>
        </w:rPr>
        <w:t>office</w:t>
      </w:r>
      <w:commentRangeEnd w:id="25"/>
      <w:r w:rsidR="00D90E0B">
        <w:rPr>
          <w:rStyle w:val="CommentReference"/>
        </w:rPr>
        <w:commentReference w:id="25"/>
      </w:r>
      <w:r w:rsidRPr="00AE50C6">
        <w:rPr>
          <w:b/>
          <w:color w:val="1F497D" w:themeColor="text2"/>
          <w:lang w:val="en-CA"/>
        </w:rPr>
        <w:t>):</w:t>
      </w:r>
      <w:commentRangeEnd w:id="24"/>
      <w:r w:rsidR="00512771">
        <w:rPr>
          <w:rStyle w:val="CommentReference"/>
        </w:rPr>
        <w:commentReference w:id="24"/>
      </w:r>
    </w:p>
    <w:p w14:paraId="68573543" w14:textId="77777777" w:rsidR="00A96B16" w:rsidRPr="00A96B16" w:rsidRDefault="00A96B16" w:rsidP="00A96B16">
      <w:pPr>
        <w:rPr>
          <w:lang w:val="en-CA"/>
        </w:rPr>
      </w:pPr>
      <w:r w:rsidRPr="00A96B16">
        <w:rPr>
          <w:lang w:val="en-CA"/>
        </w:rPr>
        <w:t>Add a dated sub-heading at the bottom of any boxes that need to be amended, e.g. “July 2021 resumption of research amendment.” Do not overwrite previously approved content in the ethics application.</w:t>
      </w:r>
    </w:p>
    <w:p w14:paraId="74A33DC1" w14:textId="77777777" w:rsidR="00A96B16" w:rsidRPr="00A96B16" w:rsidRDefault="00A96B16" w:rsidP="00A96B16">
      <w:pPr>
        <w:rPr>
          <w:lang w:val="en-CA"/>
        </w:rPr>
      </w:pPr>
      <w:r w:rsidRPr="00A96B16">
        <w:rPr>
          <w:lang w:val="en-CA"/>
        </w:rPr>
        <w:t>In Box 5.6 provide details of your safe research protocols and include a note that a COVID health check will be used for all participants at the start of each interaction. You may alternatively use the Safe Research Plan Template to describe your safe research protocols and attach to Box 9.7.</w:t>
      </w:r>
    </w:p>
    <w:p w14:paraId="3584FCF7" w14:textId="77777777" w:rsidR="00A96B16" w:rsidRPr="00A96B16" w:rsidRDefault="00A96B16" w:rsidP="00A96B16">
      <w:pPr>
        <w:rPr>
          <w:lang w:val="en-CA"/>
        </w:rPr>
      </w:pPr>
      <w:r w:rsidRPr="00A96B16">
        <w:rPr>
          <w:lang w:val="en-CA"/>
        </w:rPr>
        <w:t>Confirm in Box 6.6 that the Notice of COVID-related risk will be included in the consent form package.</w:t>
      </w:r>
    </w:p>
    <w:p w14:paraId="08FDE5E8" w14:textId="77777777" w:rsidR="0021295F" w:rsidRDefault="0021295F" w:rsidP="00A96B16">
      <w:pPr>
        <w:rPr>
          <w:lang w:val="en-CA"/>
        </w:rPr>
      </w:pPr>
    </w:p>
    <w:p w14:paraId="185E7FFC" w14:textId="77777777" w:rsidR="00972866" w:rsidRDefault="00A96B16" w:rsidP="00060721">
      <w:pPr>
        <w:pStyle w:val="Heading4"/>
        <w:rPr>
          <w:lang w:val="en-CA"/>
        </w:rPr>
      </w:pPr>
      <w:commentRangeStart w:id="26"/>
      <w:r w:rsidRPr="00A96B16">
        <w:rPr>
          <w:lang w:val="en-CA"/>
        </w:rPr>
        <w:t xml:space="preserve">If you are conducting </w:t>
      </w:r>
      <w:r w:rsidRPr="00AE50C6">
        <w:rPr>
          <w:b/>
          <w:lang w:val="en-CA"/>
        </w:rPr>
        <w:t xml:space="preserve">research outside </w:t>
      </w:r>
      <w:commentRangeStart w:id="27"/>
      <w:r w:rsidRPr="00AE50C6">
        <w:rPr>
          <w:b/>
          <w:lang w:val="en-CA"/>
        </w:rPr>
        <w:t>Canada</w:t>
      </w:r>
      <w:commentRangeEnd w:id="27"/>
      <w:r w:rsidR="00D90E0B">
        <w:rPr>
          <w:rStyle w:val="CommentReference"/>
          <w:color w:val="auto"/>
        </w:rPr>
        <w:commentReference w:id="27"/>
      </w:r>
      <w:r w:rsidRPr="00A96B16">
        <w:rPr>
          <w:lang w:val="en-CA"/>
        </w:rPr>
        <w:t>:</w:t>
      </w:r>
      <w:commentRangeEnd w:id="26"/>
      <w:r w:rsidR="00512771">
        <w:rPr>
          <w:rStyle w:val="CommentReference"/>
          <w:color w:val="auto"/>
        </w:rPr>
        <w:commentReference w:id="26"/>
      </w:r>
    </w:p>
    <w:p w14:paraId="70EA51F8" w14:textId="1B3F9DB7" w:rsidR="001A7976" w:rsidRDefault="003D5E20" w:rsidP="00A96B16">
      <w:pPr>
        <w:rPr>
          <w:lang w:val="en-CA"/>
        </w:rPr>
      </w:pPr>
      <w:r>
        <w:rPr>
          <w:lang w:val="en-CA"/>
        </w:rPr>
        <w:t xml:space="preserve">Contact REB staff if your research falls into this category. </w:t>
      </w:r>
      <w:r w:rsidRPr="005E3DFB">
        <w:rPr>
          <w:lang w:val="en-CA"/>
        </w:rPr>
        <w:t>Complete a Safe Research Plan and attach to Box 9.7</w:t>
      </w:r>
      <w:r>
        <w:rPr>
          <w:lang w:val="en-CA"/>
        </w:rPr>
        <w:t xml:space="preserve"> in RISe or with study documents in the Research Services Portal</w:t>
      </w:r>
      <w:r w:rsidRPr="005E3DFB">
        <w:rPr>
          <w:lang w:val="en-CA"/>
        </w:rPr>
        <w:t xml:space="preserve">. </w:t>
      </w:r>
      <w:r w:rsidRPr="00503702">
        <w:rPr>
          <w:lang w:val="en-CA"/>
        </w:rPr>
        <w:t>All research conducted outside Canada of Island Health sites will need to include a Safe Research Plan. The REBs will consider current circumstances in the region  in the non-local area where the research is being undertaken, so please ensure that your Plan includes as much detail as possible about current public health directives, vaccination rates, rates of COVID-19 infection, and rates of hospitalizations due to COVID-19 in the region</w:t>
      </w:r>
      <w:r w:rsidR="000F150D">
        <w:rPr>
          <w:lang w:val="en-CA"/>
        </w:rPr>
        <w:t>(s)/</w:t>
      </w:r>
      <w:r w:rsidRPr="00503702">
        <w:rPr>
          <w:lang w:val="en-CA"/>
        </w:rPr>
        <w:t>non-local area where you will be conducting research.</w:t>
      </w:r>
    </w:p>
    <w:p w14:paraId="562FD200" w14:textId="77777777" w:rsidR="003D5E20" w:rsidRDefault="003D5E20" w:rsidP="00A96B16">
      <w:pPr>
        <w:rPr>
          <w:lang w:val="en-CA"/>
        </w:rPr>
      </w:pPr>
    </w:p>
    <w:p w14:paraId="6F06D2B4" w14:textId="7ED80D0F" w:rsidR="001A7976" w:rsidRPr="001A7976" w:rsidRDefault="001A7976" w:rsidP="001A7976">
      <w:pPr>
        <w:pStyle w:val="Heading4"/>
        <w:rPr>
          <w:b/>
          <w:lang w:val="en-CA"/>
        </w:rPr>
      </w:pPr>
      <w:commentRangeStart w:id="28"/>
      <w:r w:rsidRPr="001A7976">
        <w:rPr>
          <w:b/>
          <w:lang w:val="en-CA"/>
        </w:rPr>
        <w:t xml:space="preserve">Your research received full approval using online-only methods and you want to change to (or add) in-person </w:t>
      </w:r>
      <w:commentRangeStart w:id="29"/>
      <w:r w:rsidRPr="001A7976">
        <w:rPr>
          <w:b/>
          <w:lang w:val="en-CA"/>
        </w:rPr>
        <w:t>methods</w:t>
      </w:r>
      <w:commentRangeEnd w:id="28"/>
      <w:r w:rsidR="00512771">
        <w:rPr>
          <w:rStyle w:val="CommentReference"/>
          <w:color w:val="auto"/>
        </w:rPr>
        <w:commentReference w:id="28"/>
      </w:r>
      <w:commentRangeEnd w:id="29"/>
      <w:r w:rsidR="00D90E0B">
        <w:rPr>
          <w:rStyle w:val="CommentReference"/>
          <w:color w:val="auto"/>
        </w:rPr>
        <w:commentReference w:id="29"/>
      </w:r>
    </w:p>
    <w:p w14:paraId="4A183A92" w14:textId="05A43FC9" w:rsidR="001A7976" w:rsidRPr="002514D4" w:rsidRDefault="001A7976" w:rsidP="002514D4">
      <w:pPr>
        <w:ind w:left="360"/>
        <w:rPr>
          <w:rFonts w:cstheme="minorHAnsi"/>
          <w:lang w:val="en-CA"/>
        </w:rPr>
      </w:pPr>
      <w:r w:rsidRPr="002514D4">
        <w:rPr>
          <w:rFonts w:cstheme="minorHAnsi"/>
          <w:lang w:val="en-CA"/>
        </w:rPr>
        <w:t xml:space="preserve">If you are conducting research </w:t>
      </w:r>
      <w:r w:rsidRPr="002514D4">
        <w:rPr>
          <w:rFonts w:cstheme="minorHAnsi"/>
          <w:b/>
          <w:lang w:val="en-CA"/>
        </w:rPr>
        <w:t>on a campus or in an institutional setting</w:t>
      </w:r>
      <w:r w:rsidR="002514D4" w:rsidRPr="002514D4">
        <w:rPr>
          <w:rFonts w:cstheme="minorHAnsi"/>
          <w:lang w:val="en-CA"/>
        </w:rPr>
        <w:t xml:space="preserve"> (regulated facility such as a </w:t>
      </w:r>
      <w:r w:rsidRPr="002514D4">
        <w:rPr>
          <w:rFonts w:cstheme="minorHAnsi"/>
          <w:lang w:val="en-CA"/>
        </w:rPr>
        <w:t>clin</w:t>
      </w:r>
      <w:r w:rsidR="002514D4" w:rsidRPr="002514D4">
        <w:rPr>
          <w:rFonts w:cstheme="minorHAnsi"/>
          <w:lang w:val="en-CA"/>
        </w:rPr>
        <w:t xml:space="preserve">ic or long-term care </w:t>
      </w:r>
      <w:commentRangeStart w:id="30"/>
      <w:r w:rsidR="002514D4" w:rsidRPr="002514D4">
        <w:rPr>
          <w:rFonts w:cstheme="minorHAnsi"/>
          <w:lang w:val="en-CA"/>
        </w:rPr>
        <w:t>facility</w:t>
      </w:r>
      <w:commentRangeEnd w:id="30"/>
      <w:r w:rsidR="00D90E0B">
        <w:rPr>
          <w:rStyle w:val="CommentReference"/>
        </w:rPr>
        <w:commentReference w:id="30"/>
      </w:r>
      <w:r w:rsidR="002514D4" w:rsidRPr="002514D4">
        <w:rPr>
          <w:rFonts w:cstheme="minorHAnsi"/>
          <w:lang w:val="en-CA"/>
        </w:rPr>
        <w:t>):</w:t>
      </w:r>
    </w:p>
    <w:p w14:paraId="74FF8E4F" w14:textId="2C96CD6B" w:rsidR="00EF734E" w:rsidRDefault="00EF734E" w:rsidP="002514D4">
      <w:pPr>
        <w:pStyle w:val="ListParagraph"/>
        <w:numPr>
          <w:ilvl w:val="0"/>
          <w:numId w:val="29"/>
        </w:numPr>
        <w:spacing w:line="240" w:lineRule="auto"/>
        <w:rPr>
          <w:rFonts w:asciiTheme="minorHAnsi" w:hAnsiTheme="minorHAnsi" w:cstheme="minorHAnsi"/>
        </w:rPr>
      </w:pPr>
      <w:r>
        <w:rPr>
          <w:rFonts w:asciiTheme="minorHAnsi" w:hAnsiTheme="minorHAnsi" w:cstheme="minorHAnsi"/>
        </w:rPr>
        <w:lastRenderedPageBreak/>
        <w:t>Create an Amendment</w:t>
      </w:r>
    </w:p>
    <w:p w14:paraId="1E8BCC22" w14:textId="39BB507D" w:rsidR="001A7976" w:rsidRPr="002514D4" w:rsidRDefault="001A7976" w:rsidP="002514D4">
      <w:pPr>
        <w:pStyle w:val="ListParagraph"/>
        <w:numPr>
          <w:ilvl w:val="0"/>
          <w:numId w:val="29"/>
        </w:numPr>
        <w:spacing w:line="240" w:lineRule="auto"/>
        <w:rPr>
          <w:rFonts w:asciiTheme="minorHAnsi" w:hAnsiTheme="minorHAnsi" w:cstheme="minorHAnsi"/>
        </w:rPr>
      </w:pPr>
      <w:r w:rsidRPr="002514D4">
        <w:rPr>
          <w:rFonts w:asciiTheme="minorHAnsi" w:hAnsiTheme="minorHAnsi" w:cstheme="minorHAnsi"/>
        </w:rPr>
        <w:t xml:space="preserve">Add a dated sub-heading at the bottom of any </w:t>
      </w:r>
      <w:r w:rsidR="00EF734E">
        <w:rPr>
          <w:rFonts w:asciiTheme="minorHAnsi" w:hAnsiTheme="minorHAnsi" w:cstheme="minorHAnsi"/>
        </w:rPr>
        <w:t xml:space="preserve">application </w:t>
      </w:r>
      <w:r w:rsidRPr="002514D4">
        <w:rPr>
          <w:rFonts w:asciiTheme="minorHAnsi" w:hAnsiTheme="minorHAnsi" w:cstheme="minorHAnsi"/>
        </w:rPr>
        <w:t>boxes to be amended, e.g. “July 2021 resumption of research amendment.” Do not overwrite previously approved content in the ethics application</w:t>
      </w:r>
    </w:p>
    <w:p w14:paraId="7422E6B3" w14:textId="2C6BA499" w:rsidR="001A7976" w:rsidRPr="002514D4" w:rsidRDefault="001A7976" w:rsidP="002514D4">
      <w:pPr>
        <w:pStyle w:val="ListParagraph"/>
        <w:numPr>
          <w:ilvl w:val="0"/>
          <w:numId w:val="29"/>
        </w:numPr>
        <w:rPr>
          <w:rFonts w:asciiTheme="minorHAnsi" w:hAnsiTheme="minorHAnsi" w:cstheme="minorHAnsi"/>
        </w:rPr>
      </w:pPr>
      <w:r w:rsidRPr="002514D4">
        <w:rPr>
          <w:rFonts w:asciiTheme="minorHAnsi" w:hAnsiTheme="minorHAnsi" w:cstheme="minorHAnsi"/>
        </w:rPr>
        <w:t>If changes are needed to documents attached to page 9</w:t>
      </w:r>
      <w:r w:rsidR="00EF734E">
        <w:rPr>
          <w:rFonts w:asciiTheme="minorHAnsi" w:hAnsiTheme="minorHAnsi" w:cstheme="minorHAnsi"/>
        </w:rPr>
        <w:t xml:space="preserve"> in RISe, or with Attachments in the Research Services Portal.</w:t>
      </w:r>
      <w:r w:rsidRPr="002514D4">
        <w:rPr>
          <w:rFonts w:asciiTheme="minorHAnsi" w:hAnsiTheme="minorHAnsi" w:cstheme="minorHAnsi"/>
        </w:rPr>
        <w:t xml:space="preserve"> </w:t>
      </w:r>
      <w:r w:rsidR="00EF734E">
        <w:rPr>
          <w:rFonts w:asciiTheme="minorHAnsi" w:hAnsiTheme="minorHAnsi" w:cstheme="minorHAnsi"/>
        </w:rPr>
        <w:t>D</w:t>
      </w:r>
      <w:r w:rsidRPr="002514D4">
        <w:rPr>
          <w:rFonts w:asciiTheme="minorHAnsi" w:hAnsiTheme="minorHAnsi" w:cstheme="minorHAnsi"/>
        </w:rPr>
        <w:t>o not remove previous versions that were put into use. Add new versions of documents using track changes to make edits.</w:t>
      </w:r>
    </w:p>
    <w:p w14:paraId="79F963A0" w14:textId="77777777" w:rsidR="001A7976" w:rsidRPr="002514D4" w:rsidRDefault="001A7976" w:rsidP="002514D4">
      <w:pPr>
        <w:pStyle w:val="ListParagraph"/>
        <w:numPr>
          <w:ilvl w:val="0"/>
          <w:numId w:val="29"/>
        </w:numPr>
        <w:rPr>
          <w:rFonts w:asciiTheme="minorHAnsi" w:hAnsiTheme="minorHAnsi" w:cstheme="minorHAnsi"/>
        </w:rPr>
      </w:pPr>
      <w:r w:rsidRPr="002514D4">
        <w:rPr>
          <w:rFonts w:asciiTheme="minorHAnsi" w:hAnsiTheme="minorHAnsi" w:cstheme="minorHAnsi"/>
        </w:rPr>
        <w:t>Follow the facility requirements.</w:t>
      </w:r>
    </w:p>
    <w:p w14:paraId="7C5B3ED2" w14:textId="2C11F1B3" w:rsidR="00EF734E" w:rsidRDefault="001A7976" w:rsidP="002514D4">
      <w:pPr>
        <w:pStyle w:val="ListParagraph"/>
        <w:numPr>
          <w:ilvl w:val="0"/>
          <w:numId w:val="29"/>
        </w:numPr>
        <w:rPr>
          <w:rFonts w:asciiTheme="minorHAnsi" w:hAnsiTheme="minorHAnsi" w:cstheme="minorHAnsi"/>
        </w:rPr>
      </w:pPr>
      <w:r w:rsidRPr="002514D4">
        <w:rPr>
          <w:rFonts w:asciiTheme="minorHAnsi" w:hAnsiTheme="minorHAnsi" w:cstheme="minorHAnsi"/>
        </w:rPr>
        <w:t>Ensure that your amendment specifies the locations where your research will be conducted</w:t>
      </w:r>
      <w:r w:rsidR="00EF734E">
        <w:rPr>
          <w:rFonts w:asciiTheme="minorHAnsi" w:hAnsiTheme="minorHAnsi" w:cstheme="minorHAnsi"/>
        </w:rPr>
        <w:t>:</w:t>
      </w:r>
    </w:p>
    <w:p w14:paraId="6812AE79" w14:textId="77777777" w:rsidR="00EF734E" w:rsidRPr="00EF734E" w:rsidRDefault="00EF734E" w:rsidP="00EF734E">
      <w:pPr>
        <w:pStyle w:val="ListParagraph"/>
        <w:numPr>
          <w:ilvl w:val="1"/>
          <w:numId w:val="29"/>
        </w:numPr>
        <w:rPr>
          <w:rFonts w:asciiTheme="minorHAnsi" w:hAnsiTheme="minorHAnsi" w:cstheme="minorHAnsi"/>
        </w:rPr>
      </w:pPr>
      <w:r w:rsidRPr="00EF734E">
        <w:rPr>
          <w:rFonts w:asciiTheme="minorHAnsi" w:hAnsiTheme="minorHAnsi" w:cstheme="minorHAnsi"/>
        </w:rPr>
        <w:t>Research Services Portal: 3.2, Other Sites</w:t>
      </w:r>
    </w:p>
    <w:p w14:paraId="2FBC58AF" w14:textId="77777777" w:rsidR="00EF734E" w:rsidRPr="00EF734E" w:rsidRDefault="00EF734E" w:rsidP="00EF734E">
      <w:pPr>
        <w:pStyle w:val="ListParagraph"/>
        <w:numPr>
          <w:ilvl w:val="1"/>
          <w:numId w:val="29"/>
        </w:numPr>
        <w:rPr>
          <w:rFonts w:asciiTheme="minorHAnsi" w:hAnsiTheme="minorHAnsi" w:cstheme="minorHAnsi"/>
        </w:rPr>
      </w:pPr>
      <w:r w:rsidRPr="00EF734E">
        <w:rPr>
          <w:rFonts w:asciiTheme="minorHAnsi" w:hAnsiTheme="minorHAnsi" w:cstheme="minorHAnsi"/>
        </w:rPr>
        <w:t>RISe: in Section 4.2, Institutions and Sites for Study.</w:t>
      </w:r>
    </w:p>
    <w:p w14:paraId="46FF0A1A" w14:textId="77777777" w:rsidR="00EF734E" w:rsidRPr="00EF734E" w:rsidRDefault="00EF734E" w:rsidP="00EF734E">
      <w:pPr>
        <w:pStyle w:val="ListParagraph"/>
        <w:numPr>
          <w:ilvl w:val="0"/>
          <w:numId w:val="29"/>
        </w:numPr>
        <w:rPr>
          <w:rFonts w:asciiTheme="minorHAnsi" w:hAnsiTheme="minorHAnsi" w:cstheme="minorHAnsi"/>
        </w:rPr>
      </w:pPr>
      <w:r w:rsidRPr="00EF734E">
        <w:rPr>
          <w:rFonts w:asciiTheme="minorHAnsi" w:hAnsiTheme="minorHAnsi" w:cstheme="minorHAnsi"/>
        </w:rPr>
        <w:t>Include a note that indicates which safe research protocols you are following and confirm that a COVID-19 health check will be used for all participants at the start of each interaction.</w:t>
      </w:r>
    </w:p>
    <w:p w14:paraId="41336F5F" w14:textId="77777777" w:rsidR="00EF734E" w:rsidRP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Research Services Portal: Amendment Application, Attach with documentation</w:t>
      </w:r>
    </w:p>
    <w:p w14:paraId="6D4466E0" w14:textId="77777777" w:rsidR="00EF734E" w:rsidRP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RISe:  5.6.</w:t>
      </w:r>
    </w:p>
    <w:p w14:paraId="742B97A2" w14:textId="77777777" w:rsidR="00EF734E" w:rsidRPr="00EF734E" w:rsidRDefault="00EF734E" w:rsidP="00EF734E">
      <w:pPr>
        <w:pStyle w:val="ListParagraph"/>
        <w:numPr>
          <w:ilvl w:val="0"/>
          <w:numId w:val="29"/>
        </w:numPr>
        <w:rPr>
          <w:rFonts w:asciiTheme="minorHAnsi" w:hAnsiTheme="minorHAnsi" w:cstheme="minorHAnsi"/>
        </w:rPr>
      </w:pPr>
      <w:r w:rsidRPr="00EF734E">
        <w:rPr>
          <w:rFonts w:asciiTheme="minorHAnsi" w:hAnsiTheme="minorHAnsi" w:cstheme="minorHAnsi"/>
        </w:rPr>
        <w:t>Confirm that the Notice of COVID-19 related Risk will be included in the consent form package.</w:t>
      </w:r>
    </w:p>
    <w:p w14:paraId="47651039" w14:textId="77777777" w:rsidR="00EF734E" w:rsidRP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Research Services Portal: Amendment Application, Sections 1.14 and 1.15</w:t>
      </w:r>
    </w:p>
    <w:p w14:paraId="0B2C239E" w14:textId="77777777" w:rsidR="00EF734E" w:rsidRP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RISe: 6.6.</w:t>
      </w:r>
    </w:p>
    <w:p w14:paraId="375F0DC2" w14:textId="77777777" w:rsidR="00EF734E" w:rsidRPr="00EF734E" w:rsidRDefault="00EF734E" w:rsidP="00EF734E">
      <w:pPr>
        <w:pStyle w:val="ListParagraph"/>
        <w:numPr>
          <w:ilvl w:val="0"/>
          <w:numId w:val="29"/>
        </w:numPr>
        <w:rPr>
          <w:rFonts w:asciiTheme="minorHAnsi" w:hAnsiTheme="minorHAnsi" w:cstheme="minorHAnsi"/>
        </w:rPr>
      </w:pPr>
      <w:r w:rsidRPr="00EF734E">
        <w:rPr>
          <w:rFonts w:asciiTheme="minorHAnsi" w:hAnsiTheme="minorHAnsi" w:cstheme="minorHAnsi"/>
        </w:rPr>
        <w:t>For research being conducted Island Health facilities or sites, attach the facility’s safety protocol, if available.</w:t>
      </w:r>
    </w:p>
    <w:p w14:paraId="549FAF81" w14:textId="77777777" w:rsidR="00EF734E" w:rsidRP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Research Services Portal: Attachments</w:t>
      </w:r>
    </w:p>
    <w:p w14:paraId="0AA423C6" w14:textId="77777777" w:rsidR="00EF734E" w:rsidRDefault="00EF734E" w:rsidP="00060721">
      <w:pPr>
        <w:pStyle w:val="ListParagraph"/>
        <w:numPr>
          <w:ilvl w:val="1"/>
          <w:numId w:val="29"/>
        </w:numPr>
        <w:rPr>
          <w:rFonts w:asciiTheme="minorHAnsi" w:hAnsiTheme="minorHAnsi" w:cstheme="minorHAnsi"/>
        </w:rPr>
      </w:pPr>
      <w:r w:rsidRPr="00EF734E">
        <w:rPr>
          <w:rFonts w:asciiTheme="minorHAnsi" w:hAnsiTheme="minorHAnsi" w:cstheme="minorHAnsi"/>
        </w:rPr>
        <w:t>RISe: 9.7 or 9.8</w:t>
      </w:r>
    </w:p>
    <w:p w14:paraId="70BFE66D" w14:textId="628BDE86" w:rsidR="001A7976" w:rsidRPr="001A7976" w:rsidRDefault="001A7976" w:rsidP="001A7976">
      <w:pPr>
        <w:rPr>
          <w:lang w:val="en-CA"/>
        </w:rPr>
      </w:pPr>
      <w:commentRangeStart w:id="31"/>
      <w:r w:rsidRPr="00AE50C6">
        <w:rPr>
          <w:color w:val="1F497D" w:themeColor="text2"/>
          <w:lang w:val="en-CA"/>
        </w:rPr>
        <w:t xml:space="preserve">If you are conducting research </w:t>
      </w:r>
      <w:r w:rsidRPr="00AE50C6">
        <w:rPr>
          <w:b/>
          <w:color w:val="1F497D" w:themeColor="text2"/>
          <w:lang w:val="en-CA"/>
        </w:rPr>
        <w:t xml:space="preserve">in a non-regulated setting that is off campus but within </w:t>
      </w:r>
      <w:commentRangeStart w:id="32"/>
      <w:r w:rsidRPr="00AE50C6">
        <w:rPr>
          <w:b/>
          <w:color w:val="1F497D" w:themeColor="text2"/>
          <w:lang w:val="en-CA"/>
        </w:rPr>
        <w:t>Canada</w:t>
      </w:r>
      <w:commentRangeEnd w:id="32"/>
      <w:r w:rsidR="00D90E0B">
        <w:rPr>
          <w:rStyle w:val="CommentReference"/>
        </w:rPr>
        <w:commentReference w:id="32"/>
      </w:r>
      <w:r w:rsidR="002514D4">
        <w:rPr>
          <w:lang w:val="en-CA"/>
        </w:rPr>
        <w:t>:</w:t>
      </w:r>
      <w:commentRangeEnd w:id="31"/>
      <w:r w:rsidR="00512771">
        <w:rPr>
          <w:rStyle w:val="CommentReference"/>
        </w:rPr>
        <w:commentReference w:id="31"/>
      </w:r>
    </w:p>
    <w:p w14:paraId="47EFCA18" w14:textId="11FCB107" w:rsidR="002514D4" w:rsidRDefault="001A7976" w:rsidP="001A7976">
      <w:pPr>
        <w:rPr>
          <w:lang w:val="en-CA"/>
        </w:rPr>
      </w:pPr>
      <w:r w:rsidRPr="001A7976">
        <w:rPr>
          <w:lang w:val="en-CA"/>
        </w:rPr>
        <w:t>This guidance applies if you are conducting research that involves meeting participants</w:t>
      </w:r>
      <w:r w:rsidR="00491A3F">
        <w:rPr>
          <w:lang w:val="en-CA"/>
        </w:rPr>
        <w:t xml:space="preserve"> (in-person)</w:t>
      </w:r>
      <w:r w:rsidRPr="001A7976">
        <w:rPr>
          <w:lang w:val="en-CA"/>
        </w:rPr>
        <w:t xml:space="preserve"> in locations where safety protocols are unknown, such as a café</w:t>
      </w:r>
      <w:r w:rsidR="002514D4">
        <w:rPr>
          <w:lang w:val="en-CA"/>
        </w:rPr>
        <w:t>, participant’s home or office.</w:t>
      </w:r>
    </w:p>
    <w:p w14:paraId="7598E66A"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Create an Amendment</w:t>
      </w:r>
    </w:p>
    <w:p w14:paraId="05CC7655"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Add a dated sub-heading at the bottom of any application boxes to be amended, e.g. “July 2021 resumption of research amendment.” Do not overwrite previously approved content in the ethics application</w:t>
      </w:r>
    </w:p>
    <w:p w14:paraId="0FE45E3E"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If changes are needed to documents attached to page 9 in RISe, or with Attachments in the Research Services Portal. Do not remove previous versions that were put into use. Add new versions of documents using track changes to make edits.</w:t>
      </w:r>
    </w:p>
    <w:p w14:paraId="47002F50"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Follow the facility requirements.</w:t>
      </w:r>
    </w:p>
    <w:p w14:paraId="6D23F224"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Ensure that your amendment specifies the locations where your research will be conducted:</w:t>
      </w:r>
    </w:p>
    <w:p w14:paraId="170D465E"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Research Services Portal: 3.2, Other Sites</w:t>
      </w:r>
    </w:p>
    <w:p w14:paraId="73513E37"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RISe: in Section 4.2, Institutions and Sites for Study.</w:t>
      </w:r>
    </w:p>
    <w:p w14:paraId="0ECCBB6B"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Include a note that indicates which safe research protocols you are following and confirm that a COVID-19 health check will be used for all participants at the start of each interaction.</w:t>
      </w:r>
    </w:p>
    <w:p w14:paraId="5F3EC007"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Research Services Portal: Amendment Application, Attach with documentation</w:t>
      </w:r>
    </w:p>
    <w:p w14:paraId="0559A350"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lastRenderedPageBreak/>
        <w:t>RISe:  5.6.</w:t>
      </w:r>
    </w:p>
    <w:p w14:paraId="5ADAF493"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Confirm that the Notice of COVID-19 related Risk will be included in the consent form package.</w:t>
      </w:r>
    </w:p>
    <w:p w14:paraId="1CE5944E"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Research Services Portal: Amendment Application, Sections 1.14 and 1.15</w:t>
      </w:r>
    </w:p>
    <w:p w14:paraId="2E773334"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RISe: 6.6.</w:t>
      </w:r>
    </w:p>
    <w:p w14:paraId="2DF41494" w14:textId="77777777" w:rsidR="00491A3F" w:rsidRPr="00060721" w:rsidRDefault="00491A3F" w:rsidP="00491A3F">
      <w:pPr>
        <w:pStyle w:val="ListParagraph"/>
        <w:numPr>
          <w:ilvl w:val="0"/>
          <w:numId w:val="30"/>
        </w:numPr>
        <w:rPr>
          <w:rFonts w:asciiTheme="minorHAnsi" w:hAnsiTheme="minorHAnsi" w:cstheme="minorHAnsi"/>
        </w:rPr>
      </w:pPr>
      <w:r w:rsidRPr="00060721">
        <w:rPr>
          <w:rFonts w:asciiTheme="minorHAnsi" w:hAnsiTheme="minorHAnsi" w:cstheme="minorHAnsi"/>
        </w:rPr>
        <w:t>For research being conducted Island Health facilities or sites, attach the facility’s safety protocol, if available.</w:t>
      </w:r>
    </w:p>
    <w:p w14:paraId="07C63E92"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Research Services Portal: Attachments</w:t>
      </w:r>
    </w:p>
    <w:p w14:paraId="5B5B217B" w14:textId="77777777" w:rsidR="00491A3F" w:rsidRPr="00060721" w:rsidRDefault="00491A3F" w:rsidP="00060721">
      <w:pPr>
        <w:pStyle w:val="ListParagraph"/>
        <w:numPr>
          <w:ilvl w:val="1"/>
          <w:numId w:val="30"/>
        </w:numPr>
        <w:rPr>
          <w:rFonts w:asciiTheme="minorHAnsi" w:hAnsiTheme="minorHAnsi" w:cstheme="minorHAnsi"/>
        </w:rPr>
      </w:pPr>
      <w:r w:rsidRPr="00060721">
        <w:rPr>
          <w:rFonts w:asciiTheme="minorHAnsi" w:hAnsiTheme="minorHAnsi" w:cstheme="minorHAnsi"/>
        </w:rPr>
        <w:t>RISe: 9.7 or 9.8</w:t>
      </w:r>
    </w:p>
    <w:p w14:paraId="6065F36A" w14:textId="0DAD7D8D" w:rsidR="001A7976" w:rsidRPr="002514D4" w:rsidRDefault="001A7976" w:rsidP="00060721">
      <w:pPr>
        <w:pStyle w:val="ListParagraph"/>
      </w:pPr>
    </w:p>
    <w:p w14:paraId="42380FA3" w14:textId="2989FF41" w:rsidR="001A7976" w:rsidRPr="001A7976" w:rsidRDefault="001A7976" w:rsidP="001A7976">
      <w:pPr>
        <w:rPr>
          <w:lang w:val="en-CA"/>
        </w:rPr>
      </w:pPr>
      <w:commentRangeStart w:id="33"/>
      <w:r w:rsidRPr="001A7976">
        <w:rPr>
          <w:lang w:val="en-CA"/>
        </w:rPr>
        <w:t xml:space="preserve">If you are conducting </w:t>
      </w:r>
      <w:r w:rsidRPr="002514D4">
        <w:rPr>
          <w:lang w:val="en-CA"/>
        </w:rPr>
        <w:t>in-person research</w:t>
      </w:r>
      <w:r w:rsidRPr="001A7976">
        <w:rPr>
          <w:b/>
          <w:lang w:val="en-CA"/>
        </w:rPr>
        <w:t xml:space="preserve"> outside </w:t>
      </w:r>
      <w:commentRangeStart w:id="34"/>
      <w:r w:rsidRPr="001A7976">
        <w:rPr>
          <w:b/>
          <w:lang w:val="en-CA"/>
        </w:rPr>
        <w:t>Canada</w:t>
      </w:r>
      <w:commentRangeEnd w:id="34"/>
      <w:r w:rsidR="00D90E0B">
        <w:rPr>
          <w:rStyle w:val="CommentReference"/>
        </w:rPr>
        <w:commentReference w:id="34"/>
      </w:r>
      <w:r w:rsidRPr="001A7976">
        <w:rPr>
          <w:lang w:val="en-CA"/>
        </w:rPr>
        <w:t>:</w:t>
      </w:r>
      <w:commentRangeEnd w:id="33"/>
      <w:r w:rsidR="00512771">
        <w:rPr>
          <w:rStyle w:val="CommentReference"/>
        </w:rPr>
        <w:commentReference w:id="33"/>
      </w:r>
    </w:p>
    <w:p w14:paraId="725A6D45" w14:textId="1CFE7C4A" w:rsidR="008A4F16" w:rsidRDefault="008A4F16" w:rsidP="002514D4">
      <w:pPr>
        <w:pStyle w:val="Heading4"/>
        <w:rPr>
          <w:b/>
        </w:rPr>
      </w:pPr>
      <w:r w:rsidRPr="008A4F16">
        <w:rPr>
          <w:lang w:val="en-CA"/>
        </w:rPr>
        <w:t xml:space="preserve">Contact REB staff if your research falls into this category. Complete a Safe Research Plan and attach to Box 9.7 in RISe or with study documents in the Research Services Portal. All research conducted outside Canada of Island Health sites will need to include a Safe Research Plan. The REBs will consider current circumstances in the </w:t>
      </w:r>
      <w:proofErr w:type="gramStart"/>
      <w:r w:rsidRPr="008A4F16">
        <w:rPr>
          <w:lang w:val="en-CA"/>
        </w:rPr>
        <w:t>region  in</w:t>
      </w:r>
      <w:proofErr w:type="gramEnd"/>
      <w:r w:rsidRPr="008A4F16">
        <w:rPr>
          <w:lang w:val="en-CA"/>
        </w:rPr>
        <w:t xml:space="preserve"> the non-local area where the research is being undertaken, so please ensure that your Plan includes as much detail as possible about current public health directives, vaccination rates, rates of COVID-19 infection, and rates of hospitalizations due to COVID-19 in the region(s)/s non-local area where you will be conducting research.</w:t>
      </w:r>
    </w:p>
    <w:p w14:paraId="4D3B500F" w14:textId="77777777" w:rsidR="008A4F16" w:rsidRDefault="008A4F16" w:rsidP="002514D4">
      <w:pPr>
        <w:pStyle w:val="Heading4"/>
        <w:rPr>
          <w:b/>
        </w:rPr>
      </w:pPr>
    </w:p>
    <w:p w14:paraId="71497016" w14:textId="24CFA6B6" w:rsidR="002514D4" w:rsidRPr="00994087" w:rsidRDefault="002514D4" w:rsidP="002514D4">
      <w:pPr>
        <w:pStyle w:val="Heading4"/>
        <w:rPr>
          <w:b/>
        </w:rPr>
      </w:pPr>
      <w:commentRangeStart w:id="35"/>
      <w:r w:rsidRPr="00994087">
        <w:rPr>
          <w:b/>
        </w:rPr>
        <w:t xml:space="preserve">You received full approval for in-person research with a Safe Research Plan and you want to relax your safety </w:t>
      </w:r>
      <w:commentRangeStart w:id="36"/>
      <w:r w:rsidRPr="00994087">
        <w:rPr>
          <w:b/>
        </w:rPr>
        <w:t>protocols</w:t>
      </w:r>
      <w:commentRangeEnd w:id="35"/>
      <w:r w:rsidR="00512771">
        <w:rPr>
          <w:rStyle w:val="CommentReference"/>
          <w:color w:val="auto"/>
        </w:rPr>
        <w:commentReference w:id="35"/>
      </w:r>
      <w:commentRangeEnd w:id="36"/>
      <w:r w:rsidR="00D90E0B">
        <w:rPr>
          <w:rStyle w:val="CommentReference"/>
          <w:color w:val="auto"/>
        </w:rPr>
        <w:commentReference w:id="36"/>
      </w:r>
    </w:p>
    <w:p w14:paraId="651D5087"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Create an Amendment</w:t>
      </w:r>
    </w:p>
    <w:p w14:paraId="30A72F60"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Add a dated sub-heading at the bottom of any application boxes to be amended, e.g. “July 2021 resumption of research amendment.” Do not overwrite previously approved content in the ethics application</w:t>
      </w:r>
    </w:p>
    <w:p w14:paraId="18D131AC"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If changes are needed to documents attached to page 9 in RISe, or with Attachments in the Research Services Portal. Do not remove previous versions that were put into use. Add new versions of documents using track changes to make edits.</w:t>
      </w:r>
    </w:p>
    <w:p w14:paraId="2C6B4503"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Follow the facility requirements.</w:t>
      </w:r>
    </w:p>
    <w:p w14:paraId="2A436067"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Ensure that your amendment specifies the locations where your research will be conducted:</w:t>
      </w:r>
    </w:p>
    <w:p w14:paraId="75D620DD"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Research Services Portal: 3.2, Other Sites</w:t>
      </w:r>
    </w:p>
    <w:p w14:paraId="32B7A922"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RISe: in Section 4.2, Institutions and Sites for Study.</w:t>
      </w:r>
    </w:p>
    <w:p w14:paraId="4AE05817"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Include a note that indicates which safe research protocols you are following and confirm that a COVID-19 health check will be used for all participants at the start of each interaction.</w:t>
      </w:r>
    </w:p>
    <w:p w14:paraId="1BA042EC"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Research Services Portal: Amendment Application, Attach with documentation</w:t>
      </w:r>
    </w:p>
    <w:p w14:paraId="6E342608"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RISe:  5.6.</w:t>
      </w:r>
    </w:p>
    <w:p w14:paraId="61A3F9FD"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t>Confirm that the Notice of COVID-19 related Risk will be included in the consent form package.</w:t>
      </w:r>
    </w:p>
    <w:p w14:paraId="6ABA4D21"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Research Services Portal: Amendment Application, Sections 1.14 and 1.15</w:t>
      </w:r>
    </w:p>
    <w:p w14:paraId="082DCC40"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RISe: 6.6.</w:t>
      </w:r>
    </w:p>
    <w:p w14:paraId="60015DE2" w14:textId="77777777" w:rsidR="008A4F16" w:rsidRPr="008A4F16" w:rsidRDefault="008A4F16" w:rsidP="008A4F16">
      <w:pPr>
        <w:pStyle w:val="ListParagraph"/>
        <w:numPr>
          <w:ilvl w:val="0"/>
          <w:numId w:val="32"/>
        </w:numPr>
        <w:rPr>
          <w:rFonts w:asciiTheme="minorHAnsi" w:hAnsiTheme="minorHAnsi" w:cstheme="minorHAnsi"/>
        </w:rPr>
      </w:pPr>
      <w:r w:rsidRPr="008A4F16">
        <w:rPr>
          <w:rFonts w:asciiTheme="minorHAnsi" w:hAnsiTheme="minorHAnsi" w:cstheme="minorHAnsi"/>
        </w:rPr>
        <w:lastRenderedPageBreak/>
        <w:t>For research being conducted Island Health facilities or sites, attach the facility’s safety protocol, if available.</w:t>
      </w:r>
    </w:p>
    <w:p w14:paraId="2F7B8E81"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Research Services Portal: Attachments</w:t>
      </w:r>
    </w:p>
    <w:p w14:paraId="3216B7D1" w14:textId="77777777" w:rsidR="008A4F16" w:rsidRPr="008A4F16" w:rsidRDefault="008A4F16" w:rsidP="00060721">
      <w:pPr>
        <w:pStyle w:val="ListParagraph"/>
        <w:numPr>
          <w:ilvl w:val="1"/>
          <w:numId w:val="32"/>
        </w:numPr>
        <w:rPr>
          <w:rFonts w:asciiTheme="minorHAnsi" w:hAnsiTheme="minorHAnsi" w:cstheme="minorHAnsi"/>
        </w:rPr>
      </w:pPr>
      <w:r w:rsidRPr="008A4F16">
        <w:rPr>
          <w:rFonts w:asciiTheme="minorHAnsi" w:hAnsiTheme="minorHAnsi" w:cstheme="minorHAnsi"/>
        </w:rPr>
        <w:t>RISe: 9.7 or 9.8</w:t>
      </w:r>
    </w:p>
    <w:p w14:paraId="099FB736" w14:textId="77777777" w:rsidR="00356024" w:rsidRPr="00356024" w:rsidRDefault="00356024" w:rsidP="00356024">
      <w:pPr>
        <w:pStyle w:val="Heading3"/>
      </w:pPr>
      <w:commentRangeStart w:id="37"/>
      <w:r w:rsidRPr="00356024">
        <w:t xml:space="preserve">You are beginning or resuming research in-community* (includes rural and Indigenous </w:t>
      </w:r>
      <w:commentRangeStart w:id="38"/>
      <w:r w:rsidRPr="00356024">
        <w:t>research</w:t>
      </w:r>
      <w:commentRangeEnd w:id="38"/>
      <w:r w:rsidR="00D90E0B">
        <w:rPr>
          <w:rStyle w:val="CommentReference"/>
          <w:rFonts w:asciiTheme="minorHAnsi" w:hAnsiTheme="minorHAnsi"/>
          <w:color w:val="auto"/>
          <w:lang w:val="en-US"/>
        </w:rPr>
        <w:commentReference w:id="38"/>
      </w:r>
      <w:r w:rsidRPr="00356024">
        <w:t>)</w:t>
      </w:r>
      <w:commentRangeEnd w:id="37"/>
      <w:r w:rsidR="00512771">
        <w:rPr>
          <w:rStyle w:val="CommentReference"/>
          <w:rFonts w:asciiTheme="minorHAnsi" w:hAnsiTheme="minorHAnsi"/>
          <w:color w:val="auto"/>
          <w:lang w:val="en-US"/>
        </w:rPr>
        <w:commentReference w:id="37"/>
      </w:r>
    </w:p>
    <w:p w14:paraId="0A979B82" w14:textId="0FD98E59" w:rsidR="00356024" w:rsidRDefault="00356024" w:rsidP="00356024">
      <w:pPr>
        <w:rPr>
          <w:rFonts w:cstheme="minorHAnsi"/>
        </w:rPr>
      </w:pPr>
      <w:r w:rsidRPr="00356024">
        <w:rPr>
          <w:rFonts w:cstheme="minorHAnsi"/>
        </w:rPr>
        <w:t>*“In community” in this context refers to sustained in-person engagement with research populations over a period of time, beginning prior to the onset of formal data</w:t>
      </w:r>
      <w:r>
        <w:rPr>
          <w:rFonts w:cstheme="minorHAnsi"/>
        </w:rPr>
        <w:t xml:space="preserve"> collection. In all cases, the </w:t>
      </w:r>
      <w:r w:rsidRPr="00356024">
        <w:rPr>
          <w:rFonts w:cstheme="minorHAnsi"/>
        </w:rPr>
        <w:t>REB</w:t>
      </w:r>
      <w:r>
        <w:rPr>
          <w:rFonts w:cstheme="minorHAnsi"/>
        </w:rPr>
        <w:t>s</w:t>
      </w:r>
      <w:r w:rsidRPr="00356024">
        <w:rPr>
          <w:rFonts w:cstheme="minorHAnsi"/>
        </w:rPr>
        <w:t xml:space="preserve"> will be looking for demonstrated community support for the researchers being present and carrying out in-person research activity.</w:t>
      </w:r>
    </w:p>
    <w:p w14:paraId="28369F6F" w14:textId="77777777" w:rsidR="00356024" w:rsidRDefault="00356024" w:rsidP="00356024">
      <w:pPr>
        <w:rPr>
          <w:rFonts w:cstheme="minorHAnsi"/>
        </w:rPr>
      </w:pPr>
    </w:p>
    <w:p w14:paraId="7DD38CB4" w14:textId="586975FA" w:rsidR="00356024" w:rsidRPr="00994087" w:rsidRDefault="00356024" w:rsidP="00356024">
      <w:pPr>
        <w:pStyle w:val="Heading4"/>
        <w:rPr>
          <w:b/>
        </w:rPr>
      </w:pPr>
      <w:commentRangeStart w:id="39"/>
      <w:r w:rsidRPr="00994087">
        <w:rPr>
          <w:b/>
        </w:rPr>
        <w:t xml:space="preserve">Research in non-Indigenous </w:t>
      </w:r>
      <w:commentRangeStart w:id="40"/>
      <w:r w:rsidRPr="00994087">
        <w:rPr>
          <w:b/>
        </w:rPr>
        <w:t>communities</w:t>
      </w:r>
      <w:commentRangeEnd w:id="39"/>
      <w:r w:rsidR="00512771">
        <w:rPr>
          <w:rStyle w:val="CommentReference"/>
          <w:color w:val="auto"/>
        </w:rPr>
        <w:commentReference w:id="39"/>
      </w:r>
      <w:commentRangeEnd w:id="40"/>
      <w:r w:rsidR="00D90E0B">
        <w:rPr>
          <w:rStyle w:val="CommentReference"/>
          <w:color w:val="auto"/>
        </w:rPr>
        <w:commentReference w:id="40"/>
      </w:r>
    </w:p>
    <w:p w14:paraId="566A0AA6" w14:textId="0598BDBD" w:rsidR="00356024" w:rsidRPr="00356024" w:rsidRDefault="00356024" w:rsidP="00356024">
      <w:pPr>
        <w:ind w:firstLine="720"/>
        <w:rPr>
          <w:rFonts w:cstheme="minorHAnsi"/>
        </w:rPr>
      </w:pPr>
      <w:r w:rsidRPr="00356024">
        <w:rPr>
          <w:rFonts w:cstheme="minorHAnsi"/>
        </w:rPr>
        <w:t xml:space="preserve">If you are conducting research within </w:t>
      </w:r>
      <w:commentRangeStart w:id="41"/>
      <w:r w:rsidRPr="00356024">
        <w:rPr>
          <w:rFonts w:cstheme="minorHAnsi"/>
        </w:rPr>
        <w:t>Canada</w:t>
      </w:r>
      <w:commentRangeEnd w:id="41"/>
      <w:r w:rsidR="00D90E0B">
        <w:rPr>
          <w:rStyle w:val="CommentReference"/>
        </w:rPr>
        <w:commentReference w:id="41"/>
      </w:r>
      <w:r w:rsidRPr="00356024">
        <w:rPr>
          <w:rFonts w:cstheme="minorHAnsi"/>
        </w:rPr>
        <w:t>:</w:t>
      </w:r>
    </w:p>
    <w:p w14:paraId="3D2771F3" w14:textId="77777777" w:rsidR="00356024" w:rsidRPr="00356024" w:rsidRDefault="00356024" w:rsidP="00356024">
      <w:pPr>
        <w:pStyle w:val="ListParagraph"/>
        <w:numPr>
          <w:ilvl w:val="0"/>
          <w:numId w:val="33"/>
        </w:numPr>
        <w:rPr>
          <w:rFonts w:asciiTheme="minorHAnsi" w:hAnsiTheme="minorHAnsi" w:cstheme="minorHAnsi"/>
        </w:rPr>
      </w:pPr>
      <w:r w:rsidRPr="00356024">
        <w:rPr>
          <w:rFonts w:asciiTheme="minorHAnsi" w:hAnsiTheme="minorHAnsi" w:cstheme="minorHAnsi"/>
        </w:rPr>
        <w:t>Allowed at the discretion of the community</w:t>
      </w:r>
    </w:p>
    <w:p w14:paraId="7D655269" w14:textId="77777777" w:rsidR="00356024" w:rsidRDefault="00356024" w:rsidP="00356024">
      <w:pPr>
        <w:pStyle w:val="ListParagraph"/>
        <w:numPr>
          <w:ilvl w:val="0"/>
          <w:numId w:val="33"/>
        </w:numPr>
        <w:rPr>
          <w:rFonts w:asciiTheme="minorHAnsi" w:hAnsiTheme="minorHAnsi" w:cstheme="minorHAnsi"/>
        </w:rPr>
      </w:pPr>
      <w:r w:rsidRPr="00356024">
        <w:rPr>
          <w:rFonts w:asciiTheme="minorHAnsi" w:hAnsiTheme="minorHAnsi" w:cstheme="minorHAnsi"/>
        </w:rPr>
        <w:t>Submit a Safe Research Plan co-created with the com</w:t>
      </w:r>
      <w:r>
        <w:rPr>
          <w:rFonts w:asciiTheme="minorHAnsi" w:hAnsiTheme="minorHAnsi" w:cstheme="minorHAnsi"/>
        </w:rPr>
        <w:t>munity</w:t>
      </w:r>
    </w:p>
    <w:p w14:paraId="5E05FB6F" w14:textId="1F5514E0" w:rsidR="00356024" w:rsidRDefault="00972866" w:rsidP="00356024">
      <w:pPr>
        <w:pStyle w:val="ListParagraph"/>
        <w:numPr>
          <w:ilvl w:val="1"/>
          <w:numId w:val="33"/>
        </w:numPr>
        <w:rPr>
          <w:rFonts w:asciiTheme="minorHAnsi" w:hAnsiTheme="minorHAnsi" w:cstheme="minorHAnsi"/>
        </w:rPr>
      </w:pPr>
      <w:r>
        <w:rPr>
          <w:rFonts w:asciiTheme="minorHAnsi" w:hAnsiTheme="minorHAnsi" w:cstheme="minorHAnsi"/>
        </w:rPr>
        <w:t>Research Services Portal</w:t>
      </w:r>
      <w:r w:rsidR="008A4F16">
        <w:rPr>
          <w:rFonts w:asciiTheme="minorHAnsi" w:hAnsiTheme="minorHAnsi" w:cstheme="minorHAnsi"/>
        </w:rPr>
        <w:t>: Attachments</w:t>
      </w:r>
    </w:p>
    <w:p w14:paraId="2D4B437B" w14:textId="139E42BD" w:rsidR="00356024" w:rsidRPr="00356024" w:rsidRDefault="00356024" w:rsidP="00356024">
      <w:pPr>
        <w:pStyle w:val="ListParagraph"/>
        <w:numPr>
          <w:ilvl w:val="1"/>
          <w:numId w:val="33"/>
        </w:numPr>
        <w:rPr>
          <w:rFonts w:asciiTheme="minorHAnsi" w:hAnsiTheme="minorHAnsi" w:cstheme="minorHAnsi"/>
        </w:rPr>
      </w:pPr>
      <w:r>
        <w:rPr>
          <w:rFonts w:asciiTheme="minorHAnsi" w:hAnsiTheme="minorHAnsi" w:cstheme="minorHAnsi"/>
        </w:rPr>
        <w:t xml:space="preserve">RISe: </w:t>
      </w:r>
      <w:r w:rsidRPr="00356024">
        <w:rPr>
          <w:rFonts w:asciiTheme="minorHAnsi" w:hAnsiTheme="minorHAnsi" w:cstheme="minorHAnsi"/>
        </w:rPr>
        <w:t>Box 9.7.</w:t>
      </w:r>
    </w:p>
    <w:p w14:paraId="3B68951C" w14:textId="54AD3251" w:rsidR="00356024" w:rsidRDefault="00356024" w:rsidP="00356024">
      <w:pPr>
        <w:pStyle w:val="ListParagraph"/>
        <w:numPr>
          <w:ilvl w:val="0"/>
          <w:numId w:val="33"/>
        </w:numPr>
        <w:rPr>
          <w:rFonts w:asciiTheme="minorHAnsi" w:hAnsiTheme="minorHAnsi" w:cstheme="minorHAnsi"/>
        </w:rPr>
      </w:pPr>
      <w:r w:rsidRPr="00356024">
        <w:rPr>
          <w:rFonts w:asciiTheme="minorHAnsi" w:hAnsiTheme="minorHAnsi" w:cstheme="minorHAnsi"/>
        </w:rPr>
        <w:t>Include a note that a COVID health check will be used for all participants at the start of each interaction.</w:t>
      </w:r>
    </w:p>
    <w:p w14:paraId="13703CEC" w14:textId="69AAF7F8" w:rsidR="00356024" w:rsidRDefault="00972866" w:rsidP="00356024">
      <w:pPr>
        <w:pStyle w:val="ListParagraph"/>
        <w:numPr>
          <w:ilvl w:val="1"/>
          <w:numId w:val="33"/>
        </w:numPr>
        <w:rPr>
          <w:rFonts w:asciiTheme="minorHAnsi" w:hAnsiTheme="minorHAnsi" w:cstheme="minorHAnsi"/>
        </w:rPr>
      </w:pPr>
      <w:r>
        <w:rPr>
          <w:rFonts w:asciiTheme="minorHAnsi" w:hAnsiTheme="minorHAnsi" w:cstheme="minorHAnsi"/>
        </w:rPr>
        <w:t>Research Services Portal</w:t>
      </w:r>
      <w:r w:rsidR="008A4F16">
        <w:rPr>
          <w:rFonts w:asciiTheme="minorHAnsi" w:hAnsiTheme="minorHAnsi" w:cstheme="minorHAnsi"/>
        </w:rPr>
        <w:t>: 8.3</w:t>
      </w:r>
    </w:p>
    <w:p w14:paraId="08F572C0" w14:textId="4EF3F491" w:rsidR="00356024" w:rsidRPr="00356024" w:rsidRDefault="00356024" w:rsidP="00356024">
      <w:pPr>
        <w:pStyle w:val="ListParagraph"/>
        <w:numPr>
          <w:ilvl w:val="1"/>
          <w:numId w:val="33"/>
        </w:numPr>
        <w:rPr>
          <w:rFonts w:asciiTheme="minorHAnsi" w:hAnsiTheme="minorHAnsi" w:cstheme="minorHAnsi"/>
        </w:rPr>
      </w:pPr>
      <w:r>
        <w:rPr>
          <w:rFonts w:asciiTheme="minorHAnsi" w:hAnsiTheme="minorHAnsi" w:cstheme="minorHAnsi"/>
        </w:rPr>
        <w:t xml:space="preserve">RISe: </w:t>
      </w:r>
      <w:r w:rsidRPr="00356024">
        <w:rPr>
          <w:rFonts w:asciiTheme="minorHAnsi" w:hAnsiTheme="minorHAnsi" w:cstheme="minorHAnsi"/>
        </w:rPr>
        <w:t>Box 5.6</w:t>
      </w:r>
    </w:p>
    <w:p w14:paraId="7B7E3C47" w14:textId="293AC86A" w:rsidR="00356024" w:rsidRPr="00356024" w:rsidRDefault="00356024" w:rsidP="00356024">
      <w:pPr>
        <w:ind w:firstLine="720"/>
        <w:rPr>
          <w:rFonts w:cstheme="minorHAnsi"/>
        </w:rPr>
      </w:pPr>
      <w:commentRangeStart w:id="42"/>
      <w:r w:rsidRPr="00356024">
        <w:rPr>
          <w:rFonts w:cstheme="minorHAnsi"/>
        </w:rPr>
        <w:t xml:space="preserve">If you are conducting research outside </w:t>
      </w:r>
      <w:commentRangeStart w:id="43"/>
      <w:r w:rsidRPr="00356024">
        <w:rPr>
          <w:rFonts w:cstheme="minorHAnsi"/>
        </w:rPr>
        <w:t>Canada</w:t>
      </w:r>
      <w:commentRangeEnd w:id="43"/>
      <w:r w:rsidR="00D90E0B">
        <w:rPr>
          <w:rStyle w:val="CommentReference"/>
        </w:rPr>
        <w:commentReference w:id="43"/>
      </w:r>
      <w:r w:rsidRPr="00356024">
        <w:rPr>
          <w:rFonts w:cstheme="minorHAnsi"/>
        </w:rPr>
        <w:t>:</w:t>
      </w:r>
      <w:commentRangeEnd w:id="42"/>
      <w:r w:rsidR="00512771">
        <w:rPr>
          <w:rStyle w:val="CommentReference"/>
        </w:rPr>
        <w:commentReference w:id="42"/>
      </w:r>
    </w:p>
    <w:p w14:paraId="3D72107E" w14:textId="60315337" w:rsidR="00190FF5" w:rsidRDefault="00190FF5" w:rsidP="00060721">
      <w:pPr>
        <w:pStyle w:val="Heading4"/>
        <w:numPr>
          <w:ilvl w:val="0"/>
          <w:numId w:val="36"/>
        </w:numPr>
        <w:ind w:left="720"/>
        <w:rPr>
          <w:rFonts w:cstheme="minorHAnsi"/>
        </w:rPr>
      </w:pPr>
      <w:r>
        <w:rPr>
          <w:rFonts w:cstheme="minorHAnsi"/>
        </w:rPr>
        <w:t>Allowed at the discretion of the community.</w:t>
      </w:r>
    </w:p>
    <w:p w14:paraId="251973F2" w14:textId="52DB2D9F" w:rsidR="008A4F16" w:rsidRDefault="008A4F16" w:rsidP="00060721">
      <w:pPr>
        <w:pStyle w:val="Heading4"/>
        <w:numPr>
          <w:ilvl w:val="0"/>
          <w:numId w:val="36"/>
        </w:numPr>
        <w:ind w:left="720"/>
        <w:rPr>
          <w:rFonts w:cstheme="minorHAnsi"/>
        </w:rPr>
      </w:pPr>
      <w:r w:rsidRPr="008A4F16">
        <w:rPr>
          <w:rFonts w:cstheme="minorHAnsi"/>
        </w:rPr>
        <w:t xml:space="preserve">Contact REB staff if your research falls into this category. Complete a Safe Research Plan and attach to Box 9.7 in RISe or with study documents in the Research Services Portal. All research conducted outside Canada of Island Health sites will need to include a Safe Research Plan. The REBs will consider current circumstances in the </w:t>
      </w:r>
      <w:proofErr w:type="gramStart"/>
      <w:r w:rsidRPr="008A4F16">
        <w:rPr>
          <w:rFonts w:cstheme="minorHAnsi"/>
        </w:rPr>
        <w:t>region  in</w:t>
      </w:r>
      <w:proofErr w:type="gramEnd"/>
      <w:r w:rsidRPr="008A4F16">
        <w:rPr>
          <w:rFonts w:cstheme="minorHAnsi"/>
        </w:rPr>
        <w:t xml:space="preserve"> the non-local area where the research is being undertaken, so please ensure that your Plan includes as much detail as possible about current public health directives, vaccination rates, rates of COVID-19 infection, and rates of hospitalizations due to COVID-19 in the region/s non-local area where you will be conducting research.</w:t>
      </w:r>
    </w:p>
    <w:p w14:paraId="5B3E033A" w14:textId="77777777" w:rsidR="008A4F16" w:rsidRDefault="008A4F16" w:rsidP="00EE1DBF">
      <w:pPr>
        <w:pStyle w:val="Heading4"/>
        <w:rPr>
          <w:rFonts w:cstheme="minorHAnsi"/>
        </w:rPr>
      </w:pPr>
    </w:p>
    <w:p w14:paraId="0D4B4F70" w14:textId="6686C4EF" w:rsidR="00EE1DBF" w:rsidRPr="00994087" w:rsidRDefault="00EE1DBF" w:rsidP="00EE1DBF">
      <w:pPr>
        <w:pStyle w:val="Heading4"/>
        <w:rPr>
          <w:b/>
        </w:rPr>
      </w:pPr>
      <w:commentRangeStart w:id="44"/>
      <w:r w:rsidRPr="00994087">
        <w:rPr>
          <w:b/>
        </w:rPr>
        <w:t xml:space="preserve">Research in Indigenous </w:t>
      </w:r>
      <w:commentRangeStart w:id="45"/>
      <w:r w:rsidRPr="00994087">
        <w:rPr>
          <w:b/>
        </w:rPr>
        <w:t>communities</w:t>
      </w:r>
      <w:commentRangeEnd w:id="44"/>
      <w:r w:rsidR="00512771">
        <w:rPr>
          <w:rStyle w:val="CommentReference"/>
          <w:color w:val="auto"/>
        </w:rPr>
        <w:commentReference w:id="44"/>
      </w:r>
      <w:commentRangeEnd w:id="45"/>
      <w:r w:rsidR="00D90E0B">
        <w:rPr>
          <w:rStyle w:val="CommentReference"/>
          <w:color w:val="auto"/>
        </w:rPr>
        <w:commentReference w:id="45"/>
      </w:r>
    </w:p>
    <w:p w14:paraId="1D333443" w14:textId="6FF646AB" w:rsidR="00EE1DBF" w:rsidRPr="00EE1DBF" w:rsidRDefault="00EE1DBF" w:rsidP="00EE1DBF">
      <w:pPr>
        <w:rPr>
          <w:rFonts w:cstheme="minorHAnsi"/>
        </w:rPr>
      </w:pPr>
      <w:r w:rsidRPr="00EE1DBF">
        <w:rPr>
          <w:rFonts w:cstheme="minorHAnsi"/>
        </w:rPr>
        <w:t>The guidance provided here was drafted for the Canadian context. However, there may be relevant content for research conducted in other Indigenous communities. If you are conducting research in communities outside Canada and are needing assistance, please feel free to contact the Research Ethics</w:t>
      </w:r>
      <w:r>
        <w:rPr>
          <w:rFonts w:cstheme="minorHAnsi"/>
        </w:rPr>
        <w:t xml:space="preserve"> &amp; Compliance o</w:t>
      </w:r>
      <w:r w:rsidRPr="00EE1DBF">
        <w:rPr>
          <w:rFonts w:cstheme="minorHAnsi"/>
        </w:rPr>
        <w:t>ffice.</w:t>
      </w:r>
    </w:p>
    <w:p w14:paraId="1CE94536" w14:textId="4DDD1CA1" w:rsidR="00EE1DBF" w:rsidRPr="00EE1DBF" w:rsidRDefault="00EE1DBF" w:rsidP="00EE1DBF">
      <w:pPr>
        <w:rPr>
          <w:rFonts w:cstheme="minorHAnsi"/>
        </w:rPr>
      </w:pPr>
      <w:r w:rsidRPr="00EE1DBF">
        <w:rPr>
          <w:rFonts w:cstheme="minorHAnsi"/>
        </w:rPr>
        <w:lastRenderedPageBreak/>
        <w:t>You are advised to review the guidance, Culturally Safe and Trauma-Informed Practices for Researchers during COVID-19 before finalizing your research logistics. You should also review Section 4 “Research Involving Indigenous Communities” in the Safe Research Guidelines.</w:t>
      </w:r>
    </w:p>
    <w:p w14:paraId="70173C86" w14:textId="451A8F47" w:rsidR="00EE1DBF" w:rsidRPr="005F53E1" w:rsidRDefault="00EE1DBF" w:rsidP="00EE1DBF">
      <w:pPr>
        <w:rPr>
          <w:rFonts w:cstheme="minorHAnsi"/>
        </w:rPr>
      </w:pPr>
      <w:r w:rsidRPr="00EE1DBF">
        <w:rPr>
          <w:rFonts w:cstheme="minorHAnsi"/>
          <w:i/>
        </w:rPr>
        <w:t>Research will be reviewed once there is agreement from the community</w:t>
      </w:r>
      <w:r w:rsidRPr="00EE1DBF">
        <w:rPr>
          <w:rFonts w:cstheme="minorHAnsi"/>
        </w:rPr>
        <w:t xml:space="preserve">, as demonstrated through an attached research agreement, MOU or other proof of approval. </w:t>
      </w:r>
      <w:r w:rsidRPr="005F53E1">
        <w:rPr>
          <w:rFonts w:cstheme="minorHAnsi"/>
          <w:i/>
        </w:rPr>
        <w:t>If you have a previously existing MOU with a community, this agreement should be re-affirmed</w:t>
      </w:r>
      <w:r w:rsidRPr="005F53E1">
        <w:rPr>
          <w:rFonts w:cstheme="minorHAnsi"/>
        </w:rPr>
        <w:t>.</w:t>
      </w:r>
    </w:p>
    <w:p w14:paraId="4679CDDA" w14:textId="77777777" w:rsidR="00EE1DBF" w:rsidRPr="005F53E1" w:rsidRDefault="00EE1DBF" w:rsidP="005F53E1">
      <w:pPr>
        <w:pStyle w:val="ListParagraph"/>
        <w:numPr>
          <w:ilvl w:val="0"/>
          <w:numId w:val="35"/>
        </w:numPr>
        <w:rPr>
          <w:rFonts w:asciiTheme="minorHAnsi" w:hAnsiTheme="minorHAnsi" w:cstheme="minorHAnsi"/>
        </w:rPr>
      </w:pPr>
      <w:r w:rsidRPr="005F53E1">
        <w:rPr>
          <w:rFonts w:asciiTheme="minorHAnsi" w:hAnsiTheme="minorHAnsi" w:cstheme="minorHAnsi"/>
        </w:rPr>
        <w:t xml:space="preserve">Attach your Safe Research Plan </w:t>
      </w:r>
      <w:r w:rsidRPr="00060721">
        <w:rPr>
          <w:rFonts w:asciiTheme="minorHAnsi" w:hAnsiTheme="minorHAnsi" w:cstheme="minorHAnsi"/>
          <w:u w:val="single"/>
        </w:rPr>
        <w:t>co-created with the community</w:t>
      </w:r>
    </w:p>
    <w:p w14:paraId="49DAF0B2" w14:textId="59D9505C" w:rsidR="00EE1DBF" w:rsidRPr="005F53E1" w:rsidRDefault="00EE1DBF" w:rsidP="005F53E1">
      <w:pPr>
        <w:pStyle w:val="ListParagraph"/>
        <w:numPr>
          <w:ilvl w:val="0"/>
          <w:numId w:val="35"/>
        </w:numPr>
        <w:rPr>
          <w:rFonts w:asciiTheme="minorHAnsi" w:hAnsiTheme="minorHAnsi" w:cstheme="minorHAnsi"/>
        </w:rPr>
      </w:pPr>
      <w:r w:rsidRPr="005F53E1">
        <w:rPr>
          <w:rFonts w:asciiTheme="minorHAnsi" w:hAnsiTheme="minorHAnsi" w:cstheme="minorHAnsi"/>
        </w:rPr>
        <w:t>Include a note that a COVID</w:t>
      </w:r>
      <w:r w:rsidR="007A6FA0">
        <w:rPr>
          <w:rFonts w:asciiTheme="minorHAnsi" w:hAnsiTheme="minorHAnsi" w:cstheme="minorHAnsi"/>
        </w:rPr>
        <w:t>-19</w:t>
      </w:r>
      <w:r w:rsidRPr="005F53E1">
        <w:rPr>
          <w:rFonts w:asciiTheme="minorHAnsi" w:hAnsiTheme="minorHAnsi" w:cstheme="minorHAnsi"/>
        </w:rPr>
        <w:t xml:space="preserve"> health check will be used for all participants at the start of each interaction.</w:t>
      </w:r>
    </w:p>
    <w:p w14:paraId="5DB9E55D" w14:textId="6980F80A" w:rsidR="005F53E1" w:rsidRPr="005F53E1" w:rsidRDefault="00972866" w:rsidP="005F53E1">
      <w:pPr>
        <w:pStyle w:val="ListParagraph"/>
        <w:numPr>
          <w:ilvl w:val="1"/>
          <w:numId w:val="35"/>
        </w:numPr>
        <w:rPr>
          <w:rFonts w:asciiTheme="minorHAnsi" w:hAnsiTheme="minorHAnsi" w:cstheme="minorHAnsi"/>
        </w:rPr>
      </w:pPr>
      <w:r>
        <w:rPr>
          <w:rFonts w:asciiTheme="minorHAnsi" w:hAnsiTheme="minorHAnsi" w:cstheme="minorHAnsi"/>
        </w:rPr>
        <w:t>Research Services Portal</w:t>
      </w:r>
      <w:r w:rsidR="003646B1">
        <w:rPr>
          <w:rFonts w:asciiTheme="minorHAnsi" w:hAnsiTheme="minorHAnsi" w:cstheme="minorHAnsi"/>
        </w:rPr>
        <w:t>: 8.3</w:t>
      </w:r>
    </w:p>
    <w:p w14:paraId="1E66C22A" w14:textId="4F22F2DB" w:rsidR="00EE1DBF" w:rsidRPr="005F53E1" w:rsidRDefault="005F53E1" w:rsidP="00EE1DBF">
      <w:pPr>
        <w:pStyle w:val="ListParagraph"/>
        <w:numPr>
          <w:ilvl w:val="1"/>
          <w:numId w:val="35"/>
        </w:numPr>
        <w:rPr>
          <w:rFonts w:asciiTheme="minorHAnsi" w:hAnsiTheme="minorHAnsi" w:cstheme="minorHAnsi"/>
        </w:rPr>
      </w:pPr>
      <w:r w:rsidRPr="005F53E1">
        <w:rPr>
          <w:rFonts w:asciiTheme="minorHAnsi" w:hAnsiTheme="minorHAnsi" w:cstheme="minorHAnsi"/>
        </w:rPr>
        <w:t>RISe: Box 5.6</w:t>
      </w:r>
    </w:p>
    <w:p w14:paraId="4CEE3C77" w14:textId="76E4F2F6" w:rsidR="00EE1DBF" w:rsidRDefault="00EE1DBF" w:rsidP="005F53E1">
      <w:pPr>
        <w:pStyle w:val="ListParagraph"/>
        <w:numPr>
          <w:ilvl w:val="0"/>
          <w:numId w:val="35"/>
        </w:numPr>
        <w:rPr>
          <w:rFonts w:asciiTheme="minorHAnsi" w:hAnsiTheme="minorHAnsi" w:cstheme="minorHAnsi"/>
        </w:rPr>
      </w:pPr>
      <w:r w:rsidRPr="005F53E1">
        <w:rPr>
          <w:rFonts w:asciiTheme="minorHAnsi" w:hAnsiTheme="minorHAnsi" w:cstheme="minorHAnsi"/>
        </w:rPr>
        <w:t>Confirm that the Notice of COVID-related risk will be included in the consent form package.</w:t>
      </w:r>
    </w:p>
    <w:p w14:paraId="4849B583" w14:textId="2904BF2D" w:rsidR="005F53E1" w:rsidRDefault="00972866" w:rsidP="005F53E1">
      <w:pPr>
        <w:pStyle w:val="ListParagraph"/>
        <w:numPr>
          <w:ilvl w:val="1"/>
          <w:numId w:val="35"/>
        </w:numPr>
        <w:rPr>
          <w:rFonts w:asciiTheme="minorHAnsi" w:hAnsiTheme="minorHAnsi" w:cstheme="minorHAnsi"/>
        </w:rPr>
      </w:pPr>
      <w:r>
        <w:rPr>
          <w:rFonts w:asciiTheme="minorHAnsi" w:hAnsiTheme="minorHAnsi" w:cstheme="minorHAnsi"/>
        </w:rPr>
        <w:t>Research Services Portal</w:t>
      </w:r>
      <w:r w:rsidR="003646B1">
        <w:rPr>
          <w:rFonts w:asciiTheme="minorHAnsi" w:hAnsiTheme="minorHAnsi" w:cstheme="minorHAnsi"/>
        </w:rPr>
        <w:t>: 8.3</w:t>
      </w:r>
    </w:p>
    <w:p w14:paraId="560F6304" w14:textId="545E67CE" w:rsidR="005F53E1" w:rsidRDefault="005F53E1" w:rsidP="005F53E1">
      <w:pPr>
        <w:pStyle w:val="ListParagraph"/>
        <w:numPr>
          <w:ilvl w:val="1"/>
          <w:numId w:val="35"/>
        </w:numPr>
        <w:rPr>
          <w:rFonts w:asciiTheme="minorHAnsi" w:hAnsiTheme="minorHAnsi" w:cstheme="minorHAnsi"/>
        </w:rPr>
      </w:pPr>
      <w:r>
        <w:rPr>
          <w:rFonts w:asciiTheme="minorHAnsi" w:hAnsiTheme="minorHAnsi" w:cstheme="minorHAnsi"/>
        </w:rPr>
        <w:t xml:space="preserve">RISe: </w:t>
      </w:r>
      <w:r w:rsidRPr="005F53E1">
        <w:rPr>
          <w:rFonts w:asciiTheme="minorHAnsi" w:hAnsiTheme="minorHAnsi" w:cstheme="minorHAnsi"/>
        </w:rPr>
        <w:t>Box 6.6</w:t>
      </w:r>
    </w:p>
    <w:p w14:paraId="44C13116" w14:textId="7EA34736" w:rsidR="00994087" w:rsidRDefault="00994087" w:rsidP="008D5881">
      <w:pPr>
        <w:pStyle w:val="Heading3"/>
      </w:pPr>
      <w:commentRangeStart w:id="46"/>
      <w:r w:rsidRPr="008D5881">
        <w:t xml:space="preserve">You are a student conducting research outside </w:t>
      </w:r>
      <w:commentRangeStart w:id="47"/>
      <w:r w:rsidRPr="008D5881">
        <w:t>Canada</w:t>
      </w:r>
      <w:commentRangeEnd w:id="46"/>
      <w:r w:rsidR="00512771" w:rsidRPr="008D5881">
        <w:commentReference w:id="46"/>
      </w:r>
      <w:commentRangeEnd w:id="47"/>
      <w:r w:rsidR="00D90E0B" w:rsidRPr="008D5881">
        <w:commentReference w:id="47"/>
      </w:r>
    </w:p>
    <w:p w14:paraId="44450D26" w14:textId="417FB7CD" w:rsidR="00994087" w:rsidRDefault="00994087" w:rsidP="00994087">
      <w:r>
        <w:t xml:space="preserve">Refer to your home institution’s guidance around travel advisories and any requirements around travel in place at that level. </w:t>
      </w:r>
    </w:p>
    <w:p w14:paraId="30A75A13" w14:textId="63BD79F7" w:rsidR="00DE0A75" w:rsidRDefault="00DE0A75" w:rsidP="00DE0A75">
      <w:pPr>
        <w:pStyle w:val="Heading3"/>
      </w:pPr>
      <w:commentRangeStart w:id="48"/>
      <w:r>
        <w:t xml:space="preserve">Forms and </w:t>
      </w:r>
      <w:commentRangeStart w:id="49"/>
      <w:r>
        <w:t>Resources</w:t>
      </w:r>
      <w:commentRangeEnd w:id="48"/>
      <w:r w:rsidR="00512771">
        <w:rPr>
          <w:rStyle w:val="CommentReference"/>
          <w:rFonts w:asciiTheme="minorHAnsi" w:hAnsiTheme="minorHAnsi"/>
          <w:color w:val="auto"/>
          <w:lang w:val="en-US"/>
        </w:rPr>
        <w:commentReference w:id="48"/>
      </w:r>
      <w:commentRangeEnd w:id="49"/>
      <w:r w:rsidR="002C00AD">
        <w:rPr>
          <w:rStyle w:val="CommentReference"/>
          <w:rFonts w:asciiTheme="minorHAnsi" w:hAnsiTheme="minorHAnsi"/>
          <w:color w:val="auto"/>
          <w:lang w:val="en-US"/>
        </w:rPr>
        <w:commentReference w:id="49"/>
      </w:r>
    </w:p>
    <w:p w14:paraId="44C1E7ED" w14:textId="1B780A5F" w:rsidR="007F736B" w:rsidRPr="00474F91" w:rsidRDefault="0060407A" w:rsidP="00474F91">
      <w:pPr>
        <w:pStyle w:val="Heading4"/>
      </w:pPr>
      <w:hyperlink r:id="rId22" w:history="1">
        <w:r w:rsidR="007F736B" w:rsidRPr="00035F16">
          <w:rPr>
            <w:rStyle w:val="Hyperlink"/>
          </w:rPr>
          <w:t>Request to Initiate or Resume In-Person Research at Island Health</w:t>
        </w:r>
      </w:hyperlink>
    </w:p>
    <w:p w14:paraId="4245E4C5" w14:textId="0A263BDB" w:rsidR="00DE0A75" w:rsidRDefault="002C00AD" w:rsidP="00DE0A75">
      <w:pPr>
        <w:rPr>
          <w:lang w:val="en-CA"/>
        </w:rPr>
      </w:pPr>
      <w:commentRangeStart w:id="50"/>
      <w:r w:rsidRPr="002C00AD">
        <w:rPr>
          <w:lang w:val="en-CA"/>
        </w:rPr>
        <w:t>Safe In-Person Research Guidelines</w:t>
      </w:r>
      <w:commentRangeEnd w:id="50"/>
      <w:r w:rsidR="00474F91">
        <w:rPr>
          <w:rStyle w:val="CommentReference"/>
        </w:rPr>
        <w:commentReference w:id="50"/>
      </w:r>
    </w:p>
    <w:p w14:paraId="3CEB7F9E" w14:textId="31FB66F5" w:rsidR="00DE0A75" w:rsidRDefault="002C00AD" w:rsidP="00DE0A75">
      <w:pPr>
        <w:rPr>
          <w:lang w:val="en-CA"/>
        </w:rPr>
      </w:pPr>
      <w:commentRangeStart w:id="51"/>
      <w:r w:rsidRPr="002C00AD">
        <w:rPr>
          <w:lang w:val="en-CA"/>
        </w:rPr>
        <w:t>Safe In-Person Research Plan Template</w:t>
      </w:r>
      <w:commentRangeEnd w:id="51"/>
      <w:r w:rsidR="00474F91">
        <w:rPr>
          <w:rStyle w:val="CommentReference"/>
        </w:rPr>
        <w:commentReference w:id="51"/>
      </w:r>
    </w:p>
    <w:p w14:paraId="12CBD699" w14:textId="6C2E6FEB" w:rsidR="00DE0A75" w:rsidRPr="00474F91" w:rsidRDefault="00DE0A75" w:rsidP="00474F91">
      <w:pPr>
        <w:pStyle w:val="Heading4"/>
        <w:rPr>
          <w:color w:val="auto"/>
        </w:rPr>
      </w:pPr>
      <w:commentRangeStart w:id="52"/>
      <w:r w:rsidRPr="00A568B5">
        <w:rPr>
          <w:b/>
          <w:lang w:val="en-CA"/>
        </w:rPr>
        <w:t>COVID-19 Health Check</w:t>
      </w:r>
      <w:r w:rsidR="00A568B5">
        <w:rPr>
          <w:lang w:val="en-CA"/>
        </w:rPr>
        <w:t xml:space="preserve">  </w:t>
      </w:r>
      <w:commentRangeEnd w:id="52"/>
      <w:r w:rsidR="00512771">
        <w:rPr>
          <w:rStyle w:val="CommentReference"/>
          <w:color w:val="auto"/>
        </w:rPr>
        <w:commentReference w:id="52"/>
      </w:r>
      <w:r w:rsidR="00A568B5">
        <w:rPr>
          <w:lang w:val="en-CA"/>
        </w:rPr>
        <w:sym w:font="Symbol" w:char="F0EA"/>
      </w:r>
      <w:r w:rsidR="00A568B5">
        <w:t xml:space="preserve"> </w:t>
      </w:r>
      <w:r w:rsidR="00A568B5" w:rsidRPr="00A568B5">
        <w:rPr>
          <w:color w:val="auto"/>
          <w:lang w:val="en-CA"/>
        </w:rPr>
        <w:t xml:space="preserve">Researchers are required to have participants and research team members complete a questionnaire at the onset of each in-person engagement. We provide a link to the latest </w:t>
      </w:r>
      <w:hyperlink r:id="rId23" w:history="1">
        <w:r w:rsidR="00A568B5" w:rsidRPr="00A568B5">
          <w:rPr>
            <w:rStyle w:val="Hyperlink"/>
            <w:lang w:val="en-CA"/>
          </w:rPr>
          <w:t>BC COVID-19 Self-Assessment Tool</w:t>
        </w:r>
      </w:hyperlink>
      <w:r w:rsidR="00A568B5" w:rsidRPr="00A568B5">
        <w:rPr>
          <w:color w:val="auto"/>
          <w:lang w:val="en-CA"/>
        </w:rPr>
        <w:t xml:space="preserve"> (multiple languages are available from this link). This tool or a similar set of questions must be used. The questionnaire does not need to be attached to the ethics application, but confirmation of its use needs to be provided </w:t>
      </w:r>
      <w:r w:rsidR="00A568B5" w:rsidRPr="00A568B5">
        <w:rPr>
          <w:color w:val="auto"/>
        </w:rPr>
        <w:t xml:space="preserve">in the application in either </w:t>
      </w:r>
      <w:r w:rsidR="00972866">
        <w:rPr>
          <w:color w:val="auto"/>
        </w:rPr>
        <w:t>Research Services Portal</w:t>
      </w:r>
      <w:r w:rsidR="00A568B5" w:rsidRPr="00A568B5">
        <w:rPr>
          <w:color w:val="auto"/>
        </w:rPr>
        <w:t xml:space="preserve"> or RISe</w:t>
      </w:r>
      <w:r w:rsidR="00A568B5" w:rsidRPr="00A568B5">
        <w:rPr>
          <w:color w:val="auto"/>
          <w:lang w:val="en-CA"/>
        </w:rPr>
        <w:t>. See the scenarios described above for instructions.</w:t>
      </w:r>
    </w:p>
    <w:p w14:paraId="30A20B57" w14:textId="77777777" w:rsidR="00474F91" w:rsidRDefault="00474F91" w:rsidP="00474F91">
      <w:pPr>
        <w:pStyle w:val="Heading4"/>
        <w:rPr>
          <w:lang w:val="en-CA"/>
        </w:rPr>
      </w:pPr>
    </w:p>
    <w:p w14:paraId="78EB66FC" w14:textId="6166679E" w:rsidR="00DE0A75" w:rsidRPr="00DE0A75" w:rsidRDefault="00DE0A75" w:rsidP="00474F91">
      <w:pPr>
        <w:pStyle w:val="Heading4"/>
        <w:rPr>
          <w:lang w:val="en-CA"/>
        </w:rPr>
      </w:pPr>
      <w:r>
        <w:rPr>
          <w:lang w:val="en-CA"/>
        </w:rPr>
        <w:t xml:space="preserve">Notice of COVID-Related Risks </w:t>
      </w:r>
      <w:proofErr w:type="gramStart"/>
      <w:r>
        <w:rPr>
          <w:lang w:val="en-CA"/>
        </w:rPr>
        <w:t>During</w:t>
      </w:r>
      <w:proofErr w:type="gramEnd"/>
      <w:r>
        <w:rPr>
          <w:lang w:val="en-CA"/>
        </w:rPr>
        <w:t xml:space="preserve"> </w:t>
      </w:r>
      <w:commentRangeStart w:id="53"/>
      <w:r>
        <w:rPr>
          <w:lang w:val="en-CA"/>
        </w:rPr>
        <w:t>Research</w:t>
      </w:r>
      <w:commentRangeEnd w:id="53"/>
      <w:r w:rsidR="008D5881">
        <w:rPr>
          <w:rStyle w:val="CommentReference"/>
          <w:color w:val="auto"/>
        </w:rPr>
        <w:commentReference w:id="53"/>
      </w:r>
    </w:p>
    <w:p w14:paraId="4175660F" w14:textId="3FE660BF" w:rsidR="00DE0A75" w:rsidRDefault="0060407A" w:rsidP="00474F91">
      <w:pPr>
        <w:pStyle w:val="Heading4"/>
        <w:rPr>
          <w:lang w:val="en-CA"/>
        </w:rPr>
      </w:pPr>
      <w:hyperlink r:id="rId24" w:history="1">
        <w:r w:rsidR="00DE0A75" w:rsidRPr="008D5881">
          <w:rPr>
            <w:rStyle w:val="Hyperlink"/>
            <w:lang w:val="en-CA"/>
          </w:rPr>
          <w:t>Culturally Safe and Trauma-Informed Practices for Researchers during COVID-19</w:t>
        </w:r>
      </w:hyperlink>
    </w:p>
    <w:p w14:paraId="46EFDB04" w14:textId="17EC4191" w:rsidR="00DE0A75" w:rsidRDefault="0060407A" w:rsidP="00DE0A75">
      <w:pPr>
        <w:pStyle w:val="Heading4"/>
        <w:rPr>
          <w:lang w:val="en-CA"/>
        </w:rPr>
      </w:pPr>
      <w:hyperlink r:id="rId25" w:history="1">
        <w:r w:rsidR="00DE0A75" w:rsidRPr="0073050C">
          <w:rPr>
            <w:rStyle w:val="Hyperlink"/>
            <w:lang w:val="en-CA"/>
          </w:rPr>
          <w:t>Zoom Guidance for Research</w:t>
        </w:r>
      </w:hyperlink>
    </w:p>
    <w:p w14:paraId="220E7FD4" w14:textId="3E6265AC" w:rsidR="00DE0A75" w:rsidRDefault="00DE0A75" w:rsidP="00DE0A75">
      <w:pPr>
        <w:rPr>
          <w:lang w:val="en-CA"/>
        </w:rPr>
      </w:pPr>
    </w:p>
    <w:p w14:paraId="5FE35EBC" w14:textId="2B1EEB18" w:rsidR="00DE0A75" w:rsidRDefault="00DE0A75" w:rsidP="00DE0A75">
      <w:pPr>
        <w:pStyle w:val="Heading3"/>
      </w:pPr>
      <w:commentRangeStart w:id="54"/>
      <w:r>
        <w:lastRenderedPageBreak/>
        <w:t xml:space="preserve">Detailed Documentation Guidelines for COVID-Related </w:t>
      </w:r>
      <w:commentRangeStart w:id="55"/>
      <w:r>
        <w:t>Research</w:t>
      </w:r>
      <w:commentRangeEnd w:id="54"/>
      <w:r w:rsidR="00512771">
        <w:rPr>
          <w:rStyle w:val="CommentReference"/>
          <w:rFonts w:asciiTheme="minorHAnsi" w:hAnsiTheme="minorHAnsi"/>
          <w:color w:val="auto"/>
          <w:lang w:val="en-US"/>
        </w:rPr>
        <w:commentReference w:id="54"/>
      </w:r>
      <w:commentRangeEnd w:id="55"/>
      <w:r w:rsidR="002C00AD">
        <w:rPr>
          <w:rStyle w:val="CommentReference"/>
          <w:rFonts w:asciiTheme="minorHAnsi" w:hAnsiTheme="minorHAnsi"/>
          <w:color w:val="auto"/>
          <w:lang w:val="en-US"/>
        </w:rPr>
        <w:commentReference w:id="55"/>
      </w:r>
    </w:p>
    <w:p w14:paraId="0DA84577" w14:textId="77777777" w:rsidR="00DE0A75" w:rsidRPr="00DE0A75" w:rsidRDefault="00DE0A75" w:rsidP="00DE0A75">
      <w:pPr>
        <w:rPr>
          <w:lang w:val="en-CA"/>
        </w:rPr>
      </w:pPr>
      <w:r w:rsidRPr="00DE0A75">
        <w:rPr>
          <w:lang w:val="en-CA"/>
        </w:rPr>
        <w:t>The following applies both to new studies and amendments to previously approved ethics applications. In order to mitigate risks associated with the inclusion of COVID-related topics, please follow this guidance.</w:t>
      </w:r>
    </w:p>
    <w:p w14:paraId="0B7D9FEE" w14:textId="77777777" w:rsidR="00DE0A75" w:rsidRPr="00DE0A75" w:rsidRDefault="00DE0A75" w:rsidP="00DE0A75">
      <w:pPr>
        <w:rPr>
          <w:lang w:val="en-CA"/>
        </w:rPr>
      </w:pPr>
    </w:p>
    <w:p w14:paraId="0DCC31EA" w14:textId="63CE7022" w:rsidR="00DE0A75" w:rsidRPr="00DE0A75" w:rsidRDefault="00DE0A75" w:rsidP="00DE0A75">
      <w:pPr>
        <w:rPr>
          <w:b/>
          <w:lang w:val="en-CA"/>
        </w:rPr>
      </w:pPr>
      <w:r w:rsidRPr="00DE0A75">
        <w:rPr>
          <w:b/>
          <w:lang w:val="en-CA"/>
        </w:rPr>
        <w:t>Recruitment materials (including ads, posters, letters of invitation, information sheets)</w:t>
      </w:r>
    </w:p>
    <w:p w14:paraId="6DA3A4F6" w14:textId="77777777" w:rsidR="00DE0A75" w:rsidRPr="00DE0A75" w:rsidRDefault="00DE0A75" w:rsidP="00DE0A75">
      <w:pPr>
        <w:rPr>
          <w:lang w:val="en-CA"/>
        </w:rPr>
      </w:pPr>
      <w:r w:rsidRPr="00DE0A75">
        <w:rPr>
          <w:lang w:val="en-CA"/>
        </w:rPr>
        <w:t>Clearly state that the research involves discussion/consideration of topics related to the COVID-19 pandemic.</w:t>
      </w:r>
    </w:p>
    <w:p w14:paraId="39FC7218" w14:textId="4EB8F006" w:rsidR="00DE0A75" w:rsidRDefault="00DE0A75" w:rsidP="00DE0A75">
      <w:pPr>
        <w:rPr>
          <w:lang w:val="en-CA"/>
        </w:rPr>
      </w:pPr>
      <w:r w:rsidRPr="00DE0A75">
        <w:rPr>
          <w:lang w:val="en-CA"/>
        </w:rPr>
        <w:t>If questions about the pandemic are not optional, make this clear in recruitment materials so invitees can choose to opt out.</w:t>
      </w:r>
    </w:p>
    <w:p w14:paraId="27DCF198" w14:textId="77777777" w:rsidR="00A568B5" w:rsidRPr="00DE0A75" w:rsidRDefault="00A568B5" w:rsidP="00DE0A75">
      <w:pPr>
        <w:rPr>
          <w:lang w:val="en-CA"/>
        </w:rPr>
      </w:pPr>
    </w:p>
    <w:p w14:paraId="56C3277B" w14:textId="3083675A" w:rsidR="00DE0A75" w:rsidRPr="00A568B5" w:rsidRDefault="00DE0A75" w:rsidP="00DE0A75">
      <w:pPr>
        <w:rPr>
          <w:b/>
          <w:lang w:val="en-CA"/>
        </w:rPr>
      </w:pPr>
      <w:r w:rsidRPr="00A568B5">
        <w:rPr>
          <w:b/>
          <w:lang w:val="en-CA"/>
        </w:rPr>
        <w:t>Consent forms/</w:t>
      </w:r>
      <w:r w:rsidR="00A568B5">
        <w:rPr>
          <w:b/>
          <w:lang w:val="en-CA"/>
        </w:rPr>
        <w:t>scripts</w:t>
      </w:r>
    </w:p>
    <w:p w14:paraId="17CE88A8" w14:textId="77777777" w:rsidR="00DE0A75" w:rsidRPr="00DE0A75" w:rsidRDefault="00DE0A75" w:rsidP="00DE0A75">
      <w:pPr>
        <w:rPr>
          <w:lang w:val="en-CA"/>
        </w:rPr>
      </w:pPr>
      <w:r w:rsidRPr="00DE0A75">
        <w:rPr>
          <w:lang w:val="en-CA"/>
        </w:rPr>
        <w:t>Clearly disclose that the researcher will be asking COVID-related questions and provide the research justification in lay terms for including the topic.</w:t>
      </w:r>
    </w:p>
    <w:p w14:paraId="695D48E1" w14:textId="77777777" w:rsidR="00DE0A75" w:rsidRPr="00DE0A75" w:rsidRDefault="00DE0A75" w:rsidP="00DE0A75">
      <w:pPr>
        <w:rPr>
          <w:lang w:val="en-CA"/>
        </w:rPr>
      </w:pPr>
      <w:r w:rsidRPr="00DE0A75">
        <w:rPr>
          <w:lang w:val="en-CA"/>
        </w:rPr>
        <w:t xml:space="preserve">Provide examples of COVID-related questions you will be asking. </w:t>
      </w:r>
    </w:p>
    <w:p w14:paraId="3AC1D441" w14:textId="77777777" w:rsidR="00DE0A75" w:rsidRPr="00DE0A75" w:rsidRDefault="00DE0A75" w:rsidP="00DE0A75">
      <w:pPr>
        <w:rPr>
          <w:lang w:val="en-CA"/>
        </w:rPr>
      </w:pPr>
      <w:r w:rsidRPr="00DE0A75">
        <w:rPr>
          <w:lang w:val="en-CA"/>
        </w:rPr>
        <w:t>Indicate whether COVID-related questions can be skipped. If answering the COVID-related questions is a condition of eligibility, (i.e. if not answering would disqualify a participant), make this clear so invitees don't waste their time.</w:t>
      </w:r>
    </w:p>
    <w:p w14:paraId="38F88666" w14:textId="1AB345C1" w:rsidR="00DE0A75" w:rsidRDefault="00DE0A75" w:rsidP="00DE0A75">
      <w:pPr>
        <w:rPr>
          <w:lang w:val="en-CA"/>
        </w:rPr>
      </w:pPr>
      <w:r w:rsidRPr="00DE0A75">
        <w:rPr>
          <w:lang w:val="en-CA"/>
        </w:rPr>
        <w:t xml:space="preserve">If COVID-related questions are being added to a study in progress, all participants still active in the study will need to be </w:t>
      </w:r>
      <w:proofErr w:type="spellStart"/>
      <w:r w:rsidRPr="00DE0A75">
        <w:rPr>
          <w:lang w:val="en-CA"/>
        </w:rPr>
        <w:t>reconsented</w:t>
      </w:r>
      <w:proofErr w:type="spellEnd"/>
      <w:r w:rsidRPr="00DE0A75">
        <w:rPr>
          <w:lang w:val="en-CA"/>
        </w:rPr>
        <w:t xml:space="preserve">. This could be done either through a supplementary script or email explaining the nature of the additions and options available to them (e.g. withdraw from further participation without penalty, skip the COVID-related questions, </w:t>
      </w:r>
      <w:proofErr w:type="gramStart"/>
      <w:r w:rsidRPr="00DE0A75">
        <w:rPr>
          <w:lang w:val="en-CA"/>
        </w:rPr>
        <w:t>proceed</w:t>
      </w:r>
      <w:proofErr w:type="gramEnd"/>
      <w:r w:rsidRPr="00DE0A75">
        <w:rPr>
          <w:lang w:val="en-CA"/>
        </w:rPr>
        <w:t xml:space="preserve"> to answer all questions). Attach the consent renewal materials to Box 9.2.</w:t>
      </w:r>
    </w:p>
    <w:p w14:paraId="40E5DBC2" w14:textId="49FAC73B" w:rsidR="003646B1" w:rsidRDefault="00574D56" w:rsidP="003646B1">
      <w:r w:rsidRPr="00574D56">
        <w:rPr>
          <w:lang w:val="en-CA"/>
        </w:rPr>
        <w:t>If COVID-related s</w:t>
      </w:r>
      <w:r w:rsidR="00DB5041" w:rsidRPr="00574D56">
        <w:rPr>
          <w:lang w:val="en-CA"/>
        </w:rPr>
        <w:t>amples</w:t>
      </w:r>
      <w:r w:rsidRPr="00574D56">
        <w:rPr>
          <w:lang w:val="en-CA"/>
        </w:rPr>
        <w:t xml:space="preserve"> are being collected as part of the research</w:t>
      </w:r>
      <w:r w:rsidR="003646B1">
        <w:t>, explain:</w:t>
      </w:r>
    </w:p>
    <w:p w14:paraId="4EDE66DF" w14:textId="4D1DE103" w:rsidR="003646B1" w:rsidRPr="003646B1" w:rsidRDefault="003646B1" w:rsidP="003646B1">
      <w:pPr>
        <w:numPr>
          <w:ilvl w:val="0"/>
          <w:numId w:val="37"/>
        </w:numPr>
      </w:pPr>
      <w:r w:rsidRPr="003646B1">
        <w:t>If it is optional</w:t>
      </w:r>
      <w:r>
        <w:t>;</w:t>
      </w:r>
    </w:p>
    <w:p w14:paraId="451D6A4E" w14:textId="0D858A6B" w:rsidR="003646B1" w:rsidRPr="003646B1" w:rsidRDefault="003646B1" w:rsidP="003646B1">
      <w:pPr>
        <w:numPr>
          <w:ilvl w:val="0"/>
          <w:numId w:val="37"/>
        </w:numPr>
      </w:pPr>
      <w:r w:rsidRPr="003646B1">
        <w:t>Why it is being collected</w:t>
      </w:r>
      <w:r>
        <w:t>, and;</w:t>
      </w:r>
    </w:p>
    <w:p w14:paraId="34BA06D7" w14:textId="0726EF57" w:rsidR="003646B1" w:rsidRPr="003646B1" w:rsidRDefault="003646B1" w:rsidP="00060721">
      <w:pPr>
        <w:numPr>
          <w:ilvl w:val="0"/>
          <w:numId w:val="37"/>
        </w:numPr>
      </w:pPr>
      <w:r w:rsidRPr="003646B1">
        <w:t>Who the information is being shared with.</w:t>
      </w:r>
    </w:p>
    <w:p w14:paraId="6A87C258" w14:textId="6D0C0BFE" w:rsidR="00A568B5" w:rsidRPr="00574D56" w:rsidRDefault="00A568B5" w:rsidP="00DE0A75">
      <w:pPr>
        <w:rPr>
          <w:lang w:val="en-CA"/>
        </w:rPr>
      </w:pPr>
    </w:p>
    <w:p w14:paraId="3148C727" w14:textId="77777777" w:rsidR="00DE0A75" w:rsidRPr="00A568B5" w:rsidRDefault="00DE0A75" w:rsidP="00DE0A75">
      <w:pPr>
        <w:rPr>
          <w:b/>
          <w:lang w:val="en-CA"/>
        </w:rPr>
      </w:pPr>
      <w:r w:rsidRPr="00A568B5">
        <w:rPr>
          <w:b/>
          <w:lang w:val="en-CA"/>
        </w:rPr>
        <w:t>Questionnaires/surveys</w:t>
      </w:r>
    </w:p>
    <w:p w14:paraId="1E52DBE4" w14:textId="4F934DB2" w:rsidR="00DE0A75" w:rsidRPr="00DE0A75" w:rsidRDefault="00DE0A75" w:rsidP="00DE0A75">
      <w:pPr>
        <w:rPr>
          <w:lang w:val="en-CA"/>
        </w:rPr>
      </w:pPr>
      <w:r w:rsidRPr="00DE0A75">
        <w:rPr>
          <w:lang w:val="en-CA"/>
        </w:rPr>
        <w:t>Provide a warning at the point where COVID-related questions begin, e.g. “The next 5 questions are asking about your experience with the COVID-19 pandemic. You can skip these questions if you prefer not to answer them. “</w:t>
      </w:r>
    </w:p>
    <w:p w14:paraId="6BCA7DB6" w14:textId="77777777" w:rsidR="00DE0A75" w:rsidRPr="00DE0A75" w:rsidRDefault="00DE0A75" w:rsidP="00DE0A75">
      <w:pPr>
        <w:rPr>
          <w:lang w:val="en-CA"/>
        </w:rPr>
      </w:pPr>
      <w:r w:rsidRPr="00DE0A75">
        <w:rPr>
          <w:lang w:val="en-CA"/>
        </w:rPr>
        <w:t>Ensure that the survey tool allows participants to skip questions, either by providing a “prefer not to answer” response or by allowing users to bypass the question set. E.g. “I would like to skip this section.” The BREB prefers that both options are provided, since some people may not even want to read the questions or may change their mind partway through.</w:t>
      </w:r>
    </w:p>
    <w:p w14:paraId="603BEBF2" w14:textId="77777777" w:rsidR="006F188B" w:rsidRDefault="006F188B" w:rsidP="00DE0A75">
      <w:pPr>
        <w:rPr>
          <w:lang w:val="en-CA"/>
        </w:rPr>
      </w:pPr>
    </w:p>
    <w:p w14:paraId="53E58B3F" w14:textId="65A61540" w:rsidR="00DE0A75" w:rsidRPr="006F188B" w:rsidRDefault="00DE0A75" w:rsidP="00DE0A75">
      <w:pPr>
        <w:rPr>
          <w:b/>
          <w:lang w:val="en-CA"/>
        </w:rPr>
      </w:pPr>
      <w:r w:rsidRPr="006F188B">
        <w:rPr>
          <w:b/>
          <w:lang w:val="en-CA"/>
        </w:rPr>
        <w:t>Interview script</w:t>
      </w:r>
    </w:p>
    <w:p w14:paraId="281BCA67" w14:textId="77777777" w:rsidR="00DE0A75" w:rsidRPr="00DE0A75" w:rsidRDefault="00DE0A75" w:rsidP="00DE0A75">
      <w:pPr>
        <w:rPr>
          <w:lang w:val="en-CA"/>
        </w:rPr>
      </w:pPr>
      <w:r w:rsidRPr="00DE0A75">
        <w:rPr>
          <w:lang w:val="en-CA"/>
        </w:rPr>
        <w:t>During the interview introductions, explain how you will handle the COVID-19 related questions and what options are available to participants.</w:t>
      </w:r>
    </w:p>
    <w:p w14:paraId="4D309514" w14:textId="77777777" w:rsidR="00DE0A75" w:rsidRPr="00DE0A75" w:rsidRDefault="00DE0A75" w:rsidP="00DE0A75">
      <w:pPr>
        <w:rPr>
          <w:lang w:val="en-CA"/>
        </w:rPr>
      </w:pPr>
      <w:r w:rsidRPr="00DE0A75">
        <w:rPr>
          <w:lang w:val="en-CA"/>
        </w:rPr>
        <w:t>If answering questions about COVID are essential to participating in the research, we recommend that you seek verbal confirmation from the participant at the beginning of the interview to ensure that they understand, but also remind them that they can decide at any point to discontinue the interview. E.g. “I am asking for your agreement to answer questions about the COVID-19 pandemic during this interview. But even if you say “yes” now, you can still change your mind later.”</w:t>
      </w:r>
    </w:p>
    <w:p w14:paraId="5BD3FAED" w14:textId="72DE0079" w:rsidR="00DE0A75" w:rsidRDefault="00DE0A75" w:rsidP="00DE0A75">
      <w:pPr>
        <w:rPr>
          <w:lang w:val="en-CA"/>
        </w:rPr>
      </w:pPr>
      <w:r w:rsidRPr="00DE0A75">
        <w:rPr>
          <w:lang w:val="en-CA"/>
        </w:rPr>
        <w:t>If the questions are optional, explain how participants can signal to you that they do not want to answer COVID-related questions.</w:t>
      </w:r>
    </w:p>
    <w:p w14:paraId="49C50A7B" w14:textId="77777777" w:rsidR="00A568B5" w:rsidRPr="00DE0A75" w:rsidRDefault="00A568B5" w:rsidP="00DE0A75">
      <w:pPr>
        <w:rPr>
          <w:lang w:val="en-CA"/>
        </w:rPr>
      </w:pPr>
    </w:p>
    <w:p w14:paraId="4D1567DF" w14:textId="4D9061A9" w:rsidR="00DE0A75" w:rsidRPr="00A568B5" w:rsidRDefault="00DE0A75" w:rsidP="00DE0A75">
      <w:pPr>
        <w:rPr>
          <w:b/>
          <w:lang w:val="en-CA"/>
        </w:rPr>
      </w:pPr>
      <w:r w:rsidRPr="00A568B5">
        <w:rPr>
          <w:b/>
          <w:lang w:val="en-CA"/>
        </w:rPr>
        <w:t xml:space="preserve">Focus-group </w:t>
      </w:r>
      <w:r w:rsidR="00A568B5">
        <w:rPr>
          <w:b/>
          <w:lang w:val="en-CA"/>
        </w:rPr>
        <w:t>script</w:t>
      </w:r>
    </w:p>
    <w:p w14:paraId="493EA85C" w14:textId="77777777" w:rsidR="00DE0A75" w:rsidRPr="00DE0A75" w:rsidRDefault="00DE0A75" w:rsidP="00DE0A75">
      <w:pPr>
        <w:rPr>
          <w:lang w:val="en-CA"/>
        </w:rPr>
      </w:pPr>
      <w:r w:rsidRPr="00DE0A75">
        <w:rPr>
          <w:lang w:val="en-CA"/>
        </w:rPr>
        <w:t>Because individual participants will have less control over a focus group discussion than in a one-to-one interview scenario, special care should be taken. Before the discussion begins:</w:t>
      </w:r>
    </w:p>
    <w:p w14:paraId="03CD9CCE" w14:textId="77777777" w:rsidR="00DE0A75" w:rsidRPr="00DE0A75" w:rsidRDefault="00DE0A75" w:rsidP="00DE0A75">
      <w:pPr>
        <w:rPr>
          <w:lang w:val="en-CA"/>
        </w:rPr>
      </w:pPr>
      <w:r w:rsidRPr="00DE0A75">
        <w:rPr>
          <w:lang w:val="en-CA"/>
        </w:rPr>
        <w:t>Remind participants that COVID-19 will be discussed.</w:t>
      </w:r>
    </w:p>
    <w:p w14:paraId="020533FA" w14:textId="77777777" w:rsidR="00DE0A75" w:rsidRPr="00DE0A75" w:rsidRDefault="00DE0A75" w:rsidP="00DE0A75">
      <w:pPr>
        <w:rPr>
          <w:lang w:val="en-CA"/>
        </w:rPr>
      </w:pPr>
      <w:r w:rsidRPr="00DE0A75">
        <w:rPr>
          <w:lang w:val="en-CA"/>
        </w:rPr>
        <w:t xml:space="preserve">Include a warning that participants may find the topic upsetting and they should feel free to leave at any time. </w:t>
      </w:r>
    </w:p>
    <w:p w14:paraId="1CA7A695" w14:textId="77777777" w:rsidR="00DE0A75" w:rsidRPr="00DE0A75" w:rsidRDefault="00DE0A75" w:rsidP="00DE0A75">
      <w:pPr>
        <w:rPr>
          <w:lang w:val="en-CA"/>
        </w:rPr>
      </w:pPr>
      <w:r w:rsidRPr="00DE0A75">
        <w:rPr>
          <w:lang w:val="en-CA"/>
        </w:rPr>
        <w:t>Advise participants that information disclosed in the session should not be shared outside the group, but remind participants that the researcher cannot guarantee confidentiality.</w:t>
      </w:r>
    </w:p>
    <w:p w14:paraId="36AFD191" w14:textId="77777777" w:rsidR="00A568B5" w:rsidRDefault="00A568B5" w:rsidP="00DE0A75">
      <w:pPr>
        <w:rPr>
          <w:lang w:val="en-CA"/>
        </w:rPr>
      </w:pPr>
    </w:p>
    <w:p w14:paraId="4DC2CE2F" w14:textId="05555BCF" w:rsidR="00DE0A75" w:rsidRPr="00A568B5" w:rsidRDefault="00DE0A75" w:rsidP="00DE0A75">
      <w:pPr>
        <w:rPr>
          <w:b/>
          <w:lang w:val="en-CA"/>
        </w:rPr>
      </w:pPr>
      <w:r w:rsidRPr="00A568B5">
        <w:rPr>
          <w:b/>
          <w:lang w:val="en-CA"/>
        </w:rPr>
        <w:t xml:space="preserve">List </w:t>
      </w:r>
      <w:r w:rsidR="00A568B5" w:rsidRPr="00A568B5">
        <w:rPr>
          <w:b/>
          <w:lang w:val="en-CA"/>
        </w:rPr>
        <w:t>of support services &amp; resources</w:t>
      </w:r>
    </w:p>
    <w:p w14:paraId="456CBD63" w14:textId="77777777" w:rsidR="00DE0A75" w:rsidRPr="00DE0A75" w:rsidRDefault="00DE0A75" w:rsidP="00DE0A75">
      <w:pPr>
        <w:rPr>
          <w:lang w:val="en-CA"/>
        </w:rPr>
      </w:pPr>
      <w:r w:rsidRPr="00DE0A75">
        <w:rPr>
          <w:lang w:val="en-CA"/>
        </w:rPr>
        <w:t>Attach a list of resources to your application and ensure the services are continuing to function during the pandemic restrictions.</w:t>
      </w:r>
    </w:p>
    <w:p w14:paraId="5C2DD275" w14:textId="0320428E" w:rsidR="00DE0A75" w:rsidRPr="00DE0A75" w:rsidRDefault="00DE0A75" w:rsidP="00DE0A75">
      <w:pPr>
        <w:rPr>
          <w:lang w:val="en-CA"/>
        </w:rPr>
      </w:pPr>
      <w:r w:rsidRPr="00DE0A75">
        <w:rPr>
          <w:lang w:val="en-CA"/>
        </w:rPr>
        <w:t>Provide the list of resources to participants at the outset of their engagement</w:t>
      </w:r>
      <w:r w:rsidR="00995222">
        <w:rPr>
          <w:lang w:val="en-CA"/>
        </w:rPr>
        <w:t xml:space="preserve"> and how it will be done</w:t>
      </w:r>
      <w:r w:rsidRPr="00DE0A75">
        <w:rPr>
          <w:lang w:val="en-CA"/>
        </w:rPr>
        <w:t>.</w:t>
      </w:r>
    </w:p>
    <w:sectPr w:rsidR="00DE0A75" w:rsidRPr="00DE0A75" w:rsidSect="00A450B4">
      <w:footerReference w:type="even" r:id="rId26"/>
      <w:footerReference w:type="default" r:id="rId27"/>
      <w:headerReference w:type="first" r:id="rId28"/>
      <w:footerReference w:type="first" r:id="rId29"/>
      <w:type w:val="continuous"/>
      <w:pgSz w:w="12240" w:h="15840"/>
      <w:pgMar w:top="1980" w:right="1440" w:bottom="1440" w:left="1440" w:header="426" w:footer="583" w:gutter="0"/>
      <w:pgNumType w:start="1"/>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Wong, Tracy A." w:date="2021-08-04T11:44:00Z" w:initials="WTA">
    <w:p w14:paraId="380F52D8" w14:textId="4B32032D" w:rsidR="0060407A" w:rsidRDefault="0060407A">
      <w:pPr>
        <w:pStyle w:val="CommentText"/>
      </w:pPr>
      <w:bookmarkStart w:id="1" w:name="_GoBack"/>
      <w:bookmarkEnd w:id="1"/>
      <w:r w:rsidRPr="0060407A">
        <w:rPr>
          <w:rStyle w:val="CommentReference"/>
          <w:highlight w:val="yellow"/>
        </w:rPr>
        <w:annotationRef/>
      </w:r>
      <w:r w:rsidRPr="0060407A">
        <w:rPr>
          <w:highlight w:val="yellow"/>
        </w:rPr>
        <w:t xml:space="preserve">Web </w:t>
      </w:r>
      <w:proofErr w:type="spellStart"/>
      <w:r w:rsidRPr="0060407A">
        <w:rPr>
          <w:highlight w:val="yellow"/>
        </w:rPr>
        <w:t>Comms</w:t>
      </w:r>
      <w:proofErr w:type="spellEnd"/>
      <w:r w:rsidRPr="0060407A">
        <w:rPr>
          <w:highlight w:val="yellow"/>
        </w:rPr>
        <w:t xml:space="preserve"> – please link to where the attached document entitled ‘Notice#5 RCB Full Resumption of Research Island Health’ will be living.</w:t>
      </w:r>
    </w:p>
  </w:comment>
  <w:comment w:id="2" w:author="Wong, Tracy A." w:date="2021-08-03T10:59:00Z" w:initials="WTA">
    <w:p w14:paraId="58931B66" w14:textId="77777777" w:rsidR="00512771" w:rsidRPr="000D4FDD" w:rsidRDefault="00724513">
      <w:pPr>
        <w:pStyle w:val="CommentText"/>
        <w:rPr>
          <w:highlight w:val="yellow"/>
        </w:rPr>
      </w:pPr>
      <w:r>
        <w:rPr>
          <w:rStyle w:val="CommentReference"/>
        </w:rPr>
        <w:annotationRef/>
      </w:r>
      <w:r w:rsidR="00512771" w:rsidRPr="000D4FDD">
        <w:rPr>
          <w:highlight w:val="yellow"/>
        </w:rPr>
        <w:t xml:space="preserve">For Web </w:t>
      </w:r>
      <w:proofErr w:type="spellStart"/>
      <w:r w:rsidR="00512771" w:rsidRPr="000D4FDD">
        <w:rPr>
          <w:highlight w:val="yellow"/>
        </w:rPr>
        <w:t>Comms</w:t>
      </w:r>
      <w:proofErr w:type="spellEnd"/>
      <w:r w:rsidR="00512771" w:rsidRPr="000D4FDD">
        <w:rPr>
          <w:highlight w:val="yellow"/>
        </w:rPr>
        <w:t xml:space="preserve">: </w:t>
      </w:r>
    </w:p>
    <w:p w14:paraId="2F49810E" w14:textId="77777777" w:rsidR="00512771" w:rsidRPr="000D4FDD" w:rsidRDefault="00512771">
      <w:pPr>
        <w:pStyle w:val="CommentText"/>
        <w:rPr>
          <w:highlight w:val="yellow"/>
        </w:rPr>
      </w:pPr>
    </w:p>
    <w:p w14:paraId="48FD2AA9" w14:textId="5FE029EF" w:rsidR="008D5881" w:rsidRPr="000D4FDD" w:rsidRDefault="00512771">
      <w:pPr>
        <w:pStyle w:val="CommentText"/>
        <w:rPr>
          <w:highlight w:val="yellow"/>
        </w:rPr>
      </w:pPr>
      <w:r w:rsidRPr="000D4FDD">
        <w:rPr>
          <w:highlight w:val="yellow"/>
        </w:rPr>
        <w:t xml:space="preserve">Would we be able to have </w:t>
      </w:r>
      <w:r w:rsidR="00724513" w:rsidRPr="000D4FDD">
        <w:rPr>
          <w:highlight w:val="yellow"/>
        </w:rPr>
        <w:t>cascading style sheets tha</w:t>
      </w:r>
      <w:r w:rsidR="008D5881" w:rsidRPr="000D4FDD">
        <w:rPr>
          <w:highlight w:val="yellow"/>
        </w:rPr>
        <w:t xml:space="preserve">t collapse at the main, sub and sub-sub </w:t>
      </w:r>
      <w:r w:rsidRPr="000D4FDD">
        <w:rPr>
          <w:highlight w:val="yellow"/>
        </w:rPr>
        <w:t>heading levels</w:t>
      </w:r>
      <w:r w:rsidR="00733D21" w:rsidRPr="000D4FDD">
        <w:rPr>
          <w:highlight w:val="yellow"/>
        </w:rPr>
        <w:t xml:space="preserve"> from here to the end of the document</w:t>
      </w:r>
      <w:r w:rsidRPr="000D4FDD">
        <w:rPr>
          <w:highlight w:val="yellow"/>
        </w:rPr>
        <w:t>?</w:t>
      </w:r>
      <w:r w:rsidR="008D5881" w:rsidRPr="000D4FDD">
        <w:rPr>
          <w:highlight w:val="yellow"/>
        </w:rPr>
        <w:t xml:space="preserve"> </w:t>
      </w:r>
      <w:r w:rsidRPr="000D4FDD">
        <w:rPr>
          <w:highlight w:val="yellow"/>
        </w:rPr>
        <w:t xml:space="preserve"> </w:t>
      </w:r>
    </w:p>
    <w:p w14:paraId="2795E0BA" w14:textId="77777777" w:rsidR="008D5881" w:rsidRPr="000D4FDD" w:rsidRDefault="008D5881">
      <w:pPr>
        <w:pStyle w:val="CommentText"/>
        <w:rPr>
          <w:highlight w:val="yellow"/>
        </w:rPr>
      </w:pPr>
    </w:p>
    <w:p w14:paraId="69A1856E" w14:textId="05EE71F1" w:rsidR="008D5881" w:rsidRPr="000D4FDD" w:rsidRDefault="008D5881">
      <w:pPr>
        <w:pStyle w:val="CommentText"/>
        <w:rPr>
          <w:highlight w:val="yellow"/>
        </w:rPr>
      </w:pPr>
      <w:r w:rsidRPr="000D4FDD">
        <w:rPr>
          <w:highlight w:val="yellow"/>
        </w:rPr>
        <w:t>Main</w:t>
      </w:r>
    </w:p>
    <w:p w14:paraId="171570F9" w14:textId="386F5A76" w:rsidR="008D5881" w:rsidRPr="000D4FDD" w:rsidRDefault="008D5881">
      <w:pPr>
        <w:pStyle w:val="CommentText"/>
        <w:rPr>
          <w:highlight w:val="yellow"/>
        </w:rPr>
      </w:pPr>
      <w:r w:rsidRPr="000D4FDD">
        <w:rPr>
          <w:highlight w:val="yellow"/>
        </w:rPr>
        <w:tab/>
        <w:t>Sub</w:t>
      </w:r>
    </w:p>
    <w:p w14:paraId="22EE37A3" w14:textId="1355AFAC" w:rsidR="008D5881" w:rsidRPr="000D4FDD" w:rsidRDefault="008D5881">
      <w:pPr>
        <w:pStyle w:val="CommentText"/>
        <w:rPr>
          <w:highlight w:val="yellow"/>
        </w:rPr>
      </w:pPr>
      <w:r w:rsidRPr="000D4FDD">
        <w:rPr>
          <w:highlight w:val="yellow"/>
        </w:rPr>
        <w:tab/>
      </w:r>
      <w:r w:rsidRPr="000D4FDD">
        <w:rPr>
          <w:highlight w:val="yellow"/>
        </w:rPr>
        <w:tab/>
        <w:t>Sub-Sub</w:t>
      </w:r>
    </w:p>
    <w:p w14:paraId="59411281" w14:textId="76DCF3D2" w:rsidR="008D5881" w:rsidRPr="000D4FDD" w:rsidRDefault="008D5881">
      <w:pPr>
        <w:pStyle w:val="CommentText"/>
        <w:rPr>
          <w:highlight w:val="yellow"/>
        </w:rPr>
      </w:pPr>
    </w:p>
    <w:p w14:paraId="1582B7B4" w14:textId="66E460D7" w:rsidR="008D5881" w:rsidRPr="000D4FDD" w:rsidRDefault="008D5881">
      <w:pPr>
        <w:pStyle w:val="CommentText"/>
        <w:rPr>
          <w:highlight w:val="yellow"/>
        </w:rPr>
      </w:pPr>
      <w:r w:rsidRPr="000D4FDD">
        <w:rPr>
          <w:highlight w:val="yellow"/>
        </w:rPr>
        <w:t>Each type of heading has been identified in the comments.</w:t>
      </w:r>
    </w:p>
    <w:p w14:paraId="060F30F1" w14:textId="5D5B3498" w:rsidR="00512771" w:rsidRPr="000D4FDD" w:rsidRDefault="00512771">
      <w:pPr>
        <w:pStyle w:val="CommentText"/>
        <w:rPr>
          <w:highlight w:val="yellow"/>
        </w:rPr>
      </w:pPr>
    </w:p>
    <w:p w14:paraId="0EFD9CBD" w14:textId="1A4149A4" w:rsidR="00512771" w:rsidRDefault="00512771">
      <w:pPr>
        <w:pStyle w:val="CommentText"/>
      </w:pPr>
      <w:r w:rsidRPr="000D4FDD">
        <w:rPr>
          <w:highlight w:val="yellow"/>
        </w:rPr>
        <w:t xml:space="preserve">Headings that need to have the ‘drop down arrow’ will </w:t>
      </w:r>
      <w:r w:rsidR="000B4FA5" w:rsidRPr="000D4FDD">
        <w:rPr>
          <w:highlight w:val="yellow"/>
        </w:rPr>
        <w:t>show as -</w:t>
      </w:r>
      <w:r w:rsidR="000B4FA5">
        <w:t xml:space="preserve"> </w:t>
      </w:r>
      <w:r w:rsidR="000B4FA5" w:rsidRPr="000B4FA5">
        <w:rPr>
          <w:highlight w:val="green"/>
        </w:rPr>
        <w:t>‘Drop</w:t>
      </w:r>
      <w:r w:rsidRPr="000B4FA5">
        <w:rPr>
          <w:highlight w:val="green"/>
        </w:rPr>
        <w:t xml:space="preserve"> </w:t>
      </w:r>
      <w:r w:rsidRPr="00512771">
        <w:rPr>
          <w:highlight w:val="green"/>
        </w:rPr>
        <w:t>down arrow’</w:t>
      </w:r>
    </w:p>
  </w:comment>
  <w:comment w:id="4" w:author="Wong, Tracy A." w:date="2021-08-03T13:47:00Z" w:initials="WTA">
    <w:p w14:paraId="7EA230D1" w14:textId="4D9D8544" w:rsidR="00D90E0B" w:rsidRDefault="00D90E0B">
      <w:pPr>
        <w:pStyle w:val="CommentText"/>
      </w:pPr>
      <w:r>
        <w:rPr>
          <w:rStyle w:val="CommentReference"/>
        </w:rPr>
        <w:annotationRef/>
      </w:r>
      <w:r w:rsidR="008D5881">
        <w:t>Main</w:t>
      </w:r>
    </w:p>
  </w:comment>
  <w:comment w:id="3" w:author="Wong, Tracy A." w:date="2021-08-03T11:04:00Z" w:initials="WTA">
    <w:p w14:paraId="15844CCE" w14:textId="029E3800" w:rsidR="00512771" w:rsidRDefault="00512771">
      <w:pPr>
        <w:pStyle w:val="CommentText"/>
      </w:pPr>
      <w:r>
        <w:rPr>
          <w:rStyle w:val="CommentReference"/>
        </w:rPr>
        <w:annotationRef/>
      </w:r>
      <w:r>
        <w:rPr>
          <w:highlight w:val="green"/>
        </w:rPr>
        <w:t>D</w:t>
      </w:r>
      <w:r w:rsidRPr="00512771">
        <w:rPr>
          <w:highlight w:val="green"/>
        </w:rPr>
        <w:t>rop down arrow’</w:t>
      </w:r>
    </w:p>
  </w:comment>
  <w:comment w:id="5" w:author="Wong, Tracy A." w:date="2021-08-03T11:04:00Z" w:initials="WTA">
    <w:p w14:paraId="7179A01A" w14:textId="7E700C81" w:rsidR="00512771" w:rsidRDefault="00512771">
      <w:pPr>
        <w:pStyle w:val="CommentText"/>
      </w:pPr>
      <w:r>
        <w:rPr>
          <w:rStyle w:val="CommentReference"/>
        </w:rPr>
        <w:annotationRef/>
      </w:r>
      <w:r>
        <w:rPr>
          <w:highlight w:val="green"/>
        </w:rPr>
        <w:t>D</w:t>
      </w:r>
      <w:r w:rsidRPr="00512771">
        <w:rPr>
          <w:highlight w:val="green"/>
        </w:rPr>
        <w:t>rop down arrow’</w:t>
      </w:r>
    </w:p>
  </w:comment>
  <w:comment w:id="6" w:author="Wong, Tracy A." w:date="2021-08-03T13:47:00Z" w:initials="WTA">
    <w:p w14:paraId="2DF3CF50" w14:textId="2A415A09" w:rsidR="00D90E0B" w:rsidRDefault="00D90E0B">
      <w:pPr>
        <w:pStyle w:val="CommentText"/>
      </w:pPr>
      <w:r>
        <w:rPr>
          <w:rStyle w:val="CommentReference"/>
        </w:rPr>
        <w:annotationRef/>
      </w:r>
      <w:r w:rsidR="008D5881">
        <w:t>Sub</w:t>
      </w:r>
    </w:p>
  </w:comment>
  <w:comment w:id="8" w:author="Wong, Tracy A." w:date="2021-08-03T13:48:00Z" w:initials="WTA">
    <w:p w14:paraId="43E76561" w14:textId="3124B853" w:rsidR="00D90E0B" w:rsidRDefault="00D90E0B">
      <w:pPr>
        <w:pStyle w:val="CommentText"/>
      </w:pPr>
      <w:r>
        <w:rPr>
          <w:rStyle w:val="CommentReference"/>
        </w:rPr>
        <w:annotationRef/>
      </w:r>
      <w:r w:rsidR="008D5881">
        <w:t>Sub</w:t>
      </w:r>
    </w:p>
  </w:comment>
  <w:comment w:id="7" w:author="Wong, Tracy A." w:date="2021-08-03T11:04:00Z" w:initials="WTA">
    <w:p w14:paraId="0AEC531F" w14:textId="3670A79E" w:rsidR="00512771" w:rsidRDefault="00512771">
      <w:pPr>
        <w:pStyle w:val="CommentText"/>
      </w:pPr>
      <w:r>
        <w:rPr>
          <w:rStyle w:val="CommentReference"/>
        </w:rPr>
        <w:annotationRef/>
      </w:r>
      <w:r>
        <w:rPr>
          <w:highlight w:val="green"/>
        </w:rPr>
        <w:t>D</w:t>
      </w:r>
      <w:r w:rsidRPr="00512771">
        <w:rPr>
          <w:highlight w:val="green"/>
        </w:rPr>
        <w:t>rop down arrow’</w:t>
      </w:r>
    </w:p>
  </w:comment>
  <w:comment w:id="9" w:author="Wong, Tracy A." w:date="2021-08-04T06:17:00Z" w:initials="WTA">
    <w:p w14:paraId="2DF07FA3" w14:textId="7C31FE24" w:rsidR="000D4FDD" w:rsidRDefault="000D4FDD">
      <w:pPr>
        <w:pStyle w:val="CommentText"/>
      </w:pPr>
      <w:r>
        <w:rPr>
          <w:rStyle w:val="CommentReference"/>
        </w:rPr>
        <w:annotationRef/>
      </w:r>
      <w:r w:rsidRPr="008D5881">
        <w:rPr>
          <w:highlight w:val="yellow"/>
        </w:rPr>
        <w:t xml:space="preserve">Web </w:t>
      </w:r>
      <w:proofErr w:type="spellStart"/>
      <w:r w:rsidRPr="008D5881">
        <w:rPr>
          <w:highlight w:val="yellow"/>
        </w:rPr>
        <w:t>Comms</w:t>
      </w:r>
      <w:proofErr w:type="spellEnd"/>
      <w:r w:rsidRPr="008D5881">
        <w:rPr>
          <w:highlight w:val="yellow"/>
        </w:rPr>
        <w:t xml:space="preserve"> to provide link for attached document.</w:t>
      </w:r>
    </w:p>
  </w:comment>
  <w:comment w:id="10" w:author="Wong, Tracy A." w:date="2021-08-03T11:04:00Z" w:initials="WTA">
    <w:p w14:paraId="742B8E02" w14:textId="75093885" w:rsidR="00512771" w:rsidRDefault="00512771">
      <w:pPr>
        <w:pStyle w:val="CommentText"/>
      </w:pPr>
      <w:r>
        <w:rPr>
          <w:rStyle w:val="CommentReference"/>
        </w:rPr>
        <w:annotationRef/>
      </w:r>
      <w:r>
        <w:rPr>
          <w:highlight w:val="green"/>
        </w:rPr>
        <w:t>D</w:t>
      </w:r>
      <w:r w:rsidRPr="00512771">
        <w:rPr>
          <w:highlight w:val="green"/>
        </w:rPr>
        <w:t>rop down arrow’</w:t>
      </w:r>
    </w:p>
  </w:comment>
  <w:comment w:id="11" w:author="Wong, Tracy A." w:date="2021-08-03T13:48:00Z" w:initials="WTA">
    <w:p w14:paraId="228C6091" w14:textId="76EE03F6" w:rsidR="00D90E0B" w:rsidRDefault="00D90E0B">
      <w:pPr>
        <w:pStyle w:val="CommentText"/>
      </w:pPr>
      <w:r>
        <w:rPr>
          <w:rStyle w:val="CommentReference"/>
        </w:rPr>
        <w:annotationRef/>
      </w:r>
      <w:r w:rsidR="008D5881">
        <w:t>Main</w:t>
      </w:r>
    </w:p>
  </w:comment>
  <w:comment w:id="12" w:author="Wong, Tracy A." w:date="2021-08-03T11:05:00Z" w:initials="WTA">
    <w:p w14:paraId="09464EE7" w14:textId="722E356F" w:rsidR="00512771" w:rsidRDefault="00512771">
      <w:pPr>
        <w:pStyle w:val="CommentText"/>
      </w:pPr>
      <w:r>
        <w:rPr>
          <w:rStyle w:val="CommentReference"/>
        </w:rPr>
        <w:annotationRef/>
      </w:r>
      <w:r>
        <w:rPr>
          <w:highlight w:val="green"/>
        </w:rPr>
        <w:t>D</w:t>
      </w:r>
      <w:r w:rsidRPr="00512771">
        <w:rPr>
          <w:highlight w:val="green"/>
        </w:rPr>
        <w:t>rop down arrow’</w:t>
      </w:r>
    </w:p>
  </w:comment>
  <w:comment w:id="13" w:author="Wong, Tracy A." w:date="2021-08-03T13:48:00Z" w:initials="WTA">
    <w:p w14:paraId="1BC8167E" w14:textId="2A99148F" w:rsidR="00D90E0B" w:rsidRDefault="00D90E0B">
      <w:pPr>
        <w:pStyle w:val="CommentText"/>
      </w:pPr>
      <w:r>
        <w:rPr>
          <w:rStyle w:val="CommentReference"/>
        </w:rPr>
        <w:annotationRef/>
      </w:r>
      <w:r w:rsidR="008D5881">
        <w:t>Sub</w:t>
      </w:r>
    </w:p>
  </w:comment>
  <w:comment w:id="14" w:author="Wong, Tracy A." w:date="2021-08-03T11:05:00Z" w:initials="WTA">
    <w:p w14:paraId="2286F183" w14:textId="5C81176C" w:rsidR="00512771" w:rsidRDefault="00512771">
      <w:pPr>
        <w:pStyle w:val="CommentText"/>
      </w:pPr>
      <w:r>
        <w:rPr>
          <w:rStyle w:val="CommentReference"/>
        </w:rPr>
        <w:annotationRef/>
      </w:r>
      <w:r>
        <w:rPr>
          <w:highlight w:val="green"/>
        </w:rPr>
        <w:t>D</w:t>
      </w:r>
      <w:r w:rsidRPr="00512771">
        <w:rPr>
          <w:highlight w:val="green"/>
        </w:rPr>
        <w:t>rop down arrow’</w:t>
      </w:r>
    </w:p>
  </w:comment>
  <w:comment w:id="15" w:author="Wong, Tracy A." w:date="2021-08-03T13:49:00Z" w:initials="WTA">
    <w:p w14:paraId="585CA717" w14:textId="761E4342" w:rsidR="00D90E0B" w:rsidRDefault="00D90E0B">
      <w:pPr>
        <w:pStyle w:val="CommentText"/>
      </w:pPr>
      <w:r>
        <w:rPr>
          <w:rStyle w:val="CommentReference"/>
        </w:rPr>
        <w:annotationRef/>
      </w:r>
      <w:r w:rsidR="008D5881">
        <w:t>Sub</w:t>
      </w:r>
    </w:p>
  </w:comment>
  <w:comment w:id="16" w:author="Wong, Tracy A." w:date="2021-08-03T13:49:00Z" w:initials="WTA">
    <w:p w14:paraId="5F2A5768" w14:textId="528F178A" w:rsidR="00D90E0B" w:rsidRDefault="00D90E0B">
      <w:pPr>
        <w:pStyle w:val="CommentText"/>
      </w:pPr>
      <w:r>
        <w:rPr>
          <w:rStyle w:val="CommentReference"/>
        </w:rPr>
        <w:annotationRef/>
      </w:r>
      <w:r>
        <w:t>Sub-sub</w:t>
      </w:r>
    </w:p>
  </w:comment>
  <w:comment w:id="18" w:author="Wong, Tracy A." w:date="2021-08-03T13:49:00Z" w:initials="WTA">
    <w:p w14:paraId="3CA9AB03" w14:textId="4825FD20" w:rsidR="00D90E0B" w:rsidRDefault="00D90E0B">
      <w:pPr>
        <w:pStyle w:val="CommentText"/>
      </w:pPr>
      <w:r>
        <w:rPr>
          <w:rStyle w:val="CommentReference"/>
        </w:rPr>
        <w:annotationRef/>
      </w:r>
      <w:r>
        <w:t>Sub-sub</w:t>
      </w:r>
    </w:p>
  </w:comment>
  <w:comment w:id="17" w:author="Wong, Tracy A." w:date="2021-08-03T11:05:00Z" w:initials="WTA">
    <w:p w14:paraId="5650AE3C" w14:textId="4A58B219" w:rsidR="00512771" w:rsidRDefault="00512771">
      <w:pPr>
        <w:pStyle w:val="CommentText"/>
      </w:pPr>
      <w:r>
        <w:rPr>
          <w:rStyle w:val="CommentReference"/>
        </w:rPr>
        <w:annotationRef/>
      </w:r>
      <w:r w:rsidR="000B4FA5" w:rsidRPr="000B4FA5">
        <w:rPr>
          <w:highlight w:val="green"/>
        </w:rPr>
        <w:t>Drop down arrow</w:t>
      </w:r>
    </w:p>
  </w:comment>
  <w:comment w:id="20" w:author="Wong, Tracy A." w:date="2021-08-03T13:50:00Z" w:initials="WTA">
    <w:p w14:paraId="22015BA6" w14:textId="2919BBBB" w:rsidR="00D90E0B" w:rsidRDefault="00D90E0B">
      <w:pPr>
        <w:pStyle w:val="CommentText"/>
      </w:pPr>
      <w:r>
        <w:rPr>
          <w:rStyle w:val="CommentReference"/>
        </w:rPr>
        <w:annotationRef/>
      </w:r>
      <w:r>
        <w:t>Sub-sub</w:t>
      </w:r>
    </w:p>
  </w:comment>
  <w:comment w:id="19" w:author="Wong, Tracy A." w:date="2021-08-03T11:05:00Z" w:initials="WTA">
    <w:p w14:paraId="66048E39" w14:textId="09922F09" w:rsidR="00512771" w:rsidRDefault="00512771">
      <w:pPr>
        <w:pStyle w:val="CommentText"/>
      </w:pPr>
      <w:r>
        <w:rPr>
          <w:rStyle w:val="CommentReference"/>
        </w:rPr>
        <w:annotationRef/>
      </w:r>
      <w:r>
        <w:rPr>
          <w:highlight w:val="green"/>
        </w:rPr>
        <w:t>D</w:t>
      </w:r>
      <w:r w:rsidRPr="00512771">
        <w:rPr>
          <w:highlight w:val="green"/>
        </w:rPr>
        <w:t>rop down arrow’</w:t>
      </w:r>
    </w:p>
  </w:comment>
  <w:comment w:id="21" w:author="Wong, Tracy A." w:date="2021-08-03T11:06:00Z" w:initials="WTA">
    <w:p w14:paraId="025F5CE6" w14:textId="38B5233C" w:rsidR="00512771" w:rsidRDefault="00512771">
      <w:pPr>
        <w:pStyle w:val="CommentText"/>
      </w:pPr>
      <w:r>
        <w:rPr>
          <w:rStyle w:val="CommentReference"/>
        </w:rPr>
        <w:annotationRef/>
      </w:r>
      <w:r>
        <w:rPr>
          <w:highlight w:val="green"/>
        </w:rPr>
        <w:t>D</w:t>
      </w:r>
      <w:r w:rsidRPr="00512771">
        <w:rPr>
          <w:highlight w:val="green"/>
        </w:rPr>
        <w:t>rop down arrow’</w:t>
      </w:r>
    </w:p>
  </w:comment>
  <w:comment w:id="22" w:author="Wong, Tracy A." w:date="2021-08-03T13:50:00Z" w:initials="WTA">
    <w:p w14:paraId="671255AD" w14:textId="21C91C89" w:rsidR="00D90E0B" w:rsidRDefault="00D90E0B">
      <w:pPr>
        <w:pStyle w:val="CommentText"/>
      </w:pPr>
      <w:r>
        <w:rPr>
          <w:rStyle w:val="CommentReference"/>
        </w:rPr>
        <w:annotationRef/>
      </w:r>
      <w:r w:rsidR="008D5881">
        <w:t>Sub</w:t>
      </w:r>
    </w:p>
  </w:comment>
  <w:comment w:id="23" w:author="Wong, Tracy A." w:date="2021-08-03T13:50:00Z" w:initials="WTA">
    <w:p w14:paraId="73F86B0D" w14:textId="72A462FE" w:rsidR="00D90E0B" w:rsidRDefault="00D90E0B">
      <w:pPr>
        <w:pStyle w:val="CommentText"/>
      </w:pPr>
      <w:r>
        <w:rPr>
          <w:rStyle w:val="CommentReference"/>
        </w:rPr>
        <w:annotationRef/>
      </w:r>
      <w:r w:rsidR="008D5881">
        <w:t>Sub-sub</w:t>
      </w:r>
    </w:p>
  </w:comment>
  <w:comment w:id="25" w:author="Wong, Tracy A." w:date="2021-08-03T13:50:00Z" w:initials="WTA">
    <w:p w14:paraId="597CE4DD" w14:textId="4CB37DC8" w:rsidR="00D90E0B" w:rsidRDefault="00D90E0B">
      <w:pPr>
        <w:pStyle w:val="CommentText"/>
      </w:pPr>
      <w:r>
        <w:rPr>
          <w:rStyle w:val="CommentReference"/>
        </w:rPr>
        <w:annotationRef/>
      </w:r>
      <w:r w:rsidR="008D5881">
        <w:t>Sub-sub</w:t>
      </w:r>
    </w:p>
  </w:comment>
  <w:comment w:id="24" w:author="Wong, Tracy A." w:date="2021-08-03T11:06:00Z" w:initials="WTA">
    <w:p w14:paraId="49546C94" w14:textId="13996616" w:rsidR="00512771" w:rsidRDefault="00512771">
      <w:pPr>
        <w:pStyle w:val="CommentText"/>
      </w:pPr>
      <w:r>
        <w:rPr>
          <w:rStyle w:val="CommentReference"/>
        </w:rPr>
        <w:annotationRef/>
      </w:r>
      <w:r>
        <w:rPr>
          <w:highlight w:val="green"/>
        </w:rPr>
        <w:t>D</w:t>
      </w:r>
      <w:r w:rsidRPr="00512771">
        <w:rPr>
          <w:highlight w:val="green"/>
        </w:rPr>
        <w:t>rop down arrow’</w:t>
      </w:r>
    </w:p>
  </w:comment>
  <w:comment w:id="27" w:author="Wong, Tracy A." w:date="2021-08-03T13:51:00Z" w:initials="WTA">
    <w:p w14:paraId="7526AAEA" w14:textId="0D93B6B9" w:rsidR="00D90E0B" w:rsidRDefault="00D90E0B">
      <w:pPr>
        <w:pStyle w:val="CommentText"/>
      </w:pPr>
      <w:r>
        <w:rPr>
          <w:rStyle w:val="CommentReference"/>
        </w:rPr>
        <w:annotationRef/>
      </w:r>
      <w:r>
        <w:t>Sub-sub</w:t>
      </w:r>
    </w:p>
  </w:comment>
  <w:comment w:id="26" w:author="Wong, Tracy A." w:date="2021-08-03T11:06:00Z" w:initials="WTA">
    <w:p w14:paraId="45F8F504" w14:textId="40AC212C" w:rsidR="00512771" w:rsidRDefault="00512771">
      <w:pPr>
        <w:pStyle w:val="CommentText"/>
      </w:pPr>
      <w:r>
        <w:rPr>
          <w:rStyle w:val="CommentReference"/>
        </w:rPr>
        <w:annotationRef/>
      </w:r>
      <w:r>
        <w:rPr>
          <w:highlight w:val="green"/>
        </w:rPr>
        <w:t>D</w:t>
      </w:r>
      <w:r w:rsidRPr="00512771">
        <w:rPr>
          <w:highlight w:val="green"/>
        </w:rPr>
        <w:t>rop down arrow’</w:t>
      </w:r>
    </w:p>
  </w:comment>
  <w:comment w:id="28" w:author="Wong, Tracy A." w:date="2021-08-03T11:07:00Z" w:initials="WTA">
    <w:p w14:paraId="7DA5A43A" w14:textId="667EEB41" w:rsidR="00512771" w:rsidRDefault="00512771">
      <w:pPr>
        <w:pStyle w:val="CommentText"/>
      </w:pPr>
      <w:r>
        <w:rPr>
          <w:rStyle w:val="CommentReference"/>
        </w:rPr>
        <w:annotationRef/>
      </w:r>
      <w:r>
        <w:rPr>
          <w:highlight w:val="green"/>
        </w:rPr>
        <w:t>D</w:t>
      </w:r>
      <w:r w:rsidRPr="00512771">
        <w:rPr>
          <w:highlight w:val="green"/>
        </w:rPr>
        <w:t>rop down arrow’</w:t>
      </w:r>
    </w:p>
  </w:comment>
  <w:comment w:id="29" w:author="Wong, Tracy A." w:date="2021-08-03T13:52:00Z" w:initials="WTA">
    <w:p w14:paraId="00B5C21B" w14:textId="5B2F73DE" w:rsidR="00D90E0B" w:rsidRDefault="00D90E0B">
      <w:pPr>
        <w:pStyle w:val="CommentText"/>
      </w:pPr>
      <w:r>
        <w:rPr>
          <w:rStyle w:val="CommentReference"/>
        </w:rPr>
        <w:annotationRef/>
      </w:r>
      <w:r w:rsidR="008D5881">
        <w:t>Sub</w:t>
      </w:r>
    </w:p>
  </w:comment>
  <w:comment w:id="30" w:author="Wong, Tracy A." w:date="2021-08-03T13:52:00Z" w:initials="WTA">
    <w:p w14:paraId="1C935718" w14:textId="7AFD7B6C" w:rsidR="00D90E0B" w:rsidRDefault="00D90E0B">
      <w:pPr>
        <w:pStyle w:val="CommentText"/>
      </w:pPr>
      <w:r>
        <w:rPr>
          <w:rStyle w:val="CommentReference"/>
        </w:rPr>
        <w:annotationRef/>
      </w:r>
      <w:r w:rsidR="008D5881">
        <w:t>Sub-sub</w:t>
      </w:r>
    </w:p>
  </w:comment>
  <w:comment w:id="32" w:author="Wong, Tracy A." w:date="2021-08-03T13:52:00Z" w:initials="WTA">
    <w:p w14:paraId="0BCCDED9" w14:textId="41AC35AA" w:rsidR="00D90E0B" w:rsidRDefault="00D90E0B">
      <w:pPr>
        <w:pStyle w:val="CommentText"/>
      </w:pPr>
      <w:r>
        <w:rPr>
          <w:rStyle w:val="CommentReference"/>
        </w:rPr>
        <w:annotationRef/>
      </w:r>
      <w:r w:rsidR="008D5881">
        <w:t>Sub-sub</w:t>
      </w:r>
    </w:p>
  </w:comment>
  <w:comment w:id="31" w:author="Wong, Tracy A." w:date="2021-08-03T11:07:00Z" w:initials="WTA">
    <w:p w14:paraId="52A50B4C" w14:textId="6A56E463" w:rsidR="00512771" w:rsidRDefault="00512771">
      <w:pPr>
        <w:pStyle w:val="CommentText"/>
      </w:pPr>
      <w:r>
        <w:rPr>
          <w:rStyle w:val="CommentReference"/>
        </w:rPr>
        <w:annotationRef/>
      </w:r>
      <w:r>
        <w:rPr>
          <w:highlight w:val="green"/>
        </w:rPr>
        <w:t>D</w:t>
      </w:r>
      <w:r w:rsidRPr="00512771">
        <w:rPr>
          <w:highlight w:val="green"/>
        </w:rPr>
        <w:t>rop down arrow’</w:t>
      </w:r>
    </w:p>
  </w:comment>
  <w:comment w:id="34" w:author="Wong, Tracy A." w:date="2021-08-03T13:52:00Z" w:initials="WTA">
    <w:p w14:paraId="7F273FD1" w14:textId="01E88C70" w:rsidR="00D90E0B" w:rsidRDefault="00D90E0B">
      <w:pPr>
        <w:pStyle w:val="CommentText"/>
      </w:pPr>
      <w:r>
        <w:rPr>
          <w:rStyle w:val="CommentReference"/>
        </w:rPr>
        <w:annotationRef/>
      </w:r>
      <w:r>
        <w:t>Sub-sub</w:t>
      </w:r>
    </w:p>
  </w:comment>
  <w:comment w:id="33" w:author="Wong, Tracy A." w:date="2021-08-03T11:07:00Z" w:initials="WTA">
    <w:p w14:paraId="364B9190" w14:textId="713D632B" w:rsidR="00512771" w:rsidRDefault="00512771">
      <w:pPr>
        <w:pStyle w:val="CommentText"/>
      </w:pPr>
      <w:r>
        <w:rPr>
          <w:rStyle w:val="CommentReference"/>
        </w:rPr>
        <w:annotationRef/>
      </w:r>
      <w:r>
        <w:rPr>
          <w:highlight w:val="green"/>
        </w:rPr>
        <w:t>D</w:t>
      </w:r>
      <w:r w:rsidRPr="00512771">
        <w:rPr>
          <w:highlight w:val="green"/>
        </w:rPr>
        <w:t>rop down arrow’</w:t>
      </w:r>
    </w:p>
  </w:comment>
  <w:comment w:id="35" w:author="Wong, Tracy A." w:date="2021-08-03T11:07:00Z" w:initials="WTA">
    <w:p w14:paraId="1B29DA85" w14:textId="0A31CAEA" w:rsidR="00512771" w:rsidRDefault="00512771">
      <w:pPr>
        <w:pStyle w:val="CommentText"/>
      </w:pPr>
      <w:r>
        <w:rPr>
          <w:rStyle w:val="CommentReference"/>
        </w:rPr>
        <w:annotationRef/>
      </w:r>
      <w:r>
        <w:rPr>
          <w:highlight w:val="green"/>
        </w:rPr>
        <w:t>D</w:t>
      </w:r>
      <w:r w:rsidRPr="00512771">
        <w:rPr>
          <w:highlight w:val="green"/>
        </w:rPr>
        <w:t>rop down arrow’</w:t>
      </w:r>
    </w:p>
  </w:comment>
  <w:comment w:id="36" w:author="Wong, Tracy A." w:date="2021-08-03T13:53:00Z" w:initials="WTA">
    <w:p w14:paraId="16CDBD98" w14:textId="47436B52" w:rsidR="00D90E0B" w:rsidRDefault="00D90E0B">
      <w:pPr>
        <w:pStyle w:val="CommentText"/>
      </w:pPr>
      <w:r>
        <w:rPr>
          <w:rStyle w:val="CommentReference"/>
        </w:rPr>
        <w:annotationRef/>
      </w:r>
      <w:r w:rsidR="008D5881">
        <w:t>Sub</w:t>
      </w:r>
    </w:p>
  </w:comment>
  <w:comment w:id="38" w:author="Wong, Tracy A." w:date="2021-08-03T13:53:00Z" w:initials="WTA">
    <w:p w14:paraId="5639E852" w14:textId="4DB9A558" w:rsidR="00D90E0B" w:rsidRDefault="00D90E0B">
      <w:pPr>
        <w:pStyle w:val="CommentText"/>
      </w:pPr>
      <w:r>
        <w:rPr>
          <w:rStyle w:val="CommentReference"/>
        </w:rPr>
        <w:annotationRef/>
      </w:r>
      <w:r w:rsidR="008D5881">
        <w:t>Main</w:t>
      </w:r>
    </w:p>
  </w:comment>
  <w:comment w:id="37" w:author="Wong, Tracy A." w:date="2021-08-03T11:07:00Z" w:initials="WTA">
    <w:p w14:paraId="0C98D1E3" w14:textId="358DD216" w:rsidR="00512771" w:rsidRDefault="00512771">
      <w:pPr>
        <w:pStyle w:val="CommentText"/>
      </w:pPr>
      <w:r>
        <w:rPr>
          <w:rStyle w:val="CommentReference"/>
        </w:rPr>
        <w:annotationRef/>
      </w:r>
      <w:r>
        <w:rPr>
          <w:highlight w:val="green"/>
        </w:rPr>
        <w:t>D</w:t>
      </w:r>
      <w:r w:rsidRPr="00512771">
        <w:rPr>
          <w:highlight w:val="green"/>
        </w:rPr>
        <w:t>rop down arrow’</w:t>
      </w:r>
    </w:p>
  </w:comment>
  <w:comment w:id="39" w:author="Wong, Tracy A." w:date="2021-08-03T11:07:00Z" w:initials="WTA">
    <w:p w14:paraId="2E932EE7" w14:textId="7B2883FD" w:rsidR="00512771" w:rsidRDefault="00512771">
      <w:pPr>
        <w:pStyle w:val="CommentText"/>
      </w:pPr>
      <w:r>
        <w:rPr>
          <w:rStyle w:val="CommentReference"/>
        </w:rPr>
        <w:annotationRef/>
      </w:r>
      <w:r>
        <w:rPr>
          <w:highlight w:val="green"/>
        </w:rPr>
        <w:t>D</w:t>
      </w:r>
      <w:r w:rsidRPr="00512771">
        <w:rPr>
          <w:highlight w:val="green"/>
        </w:rPr>
        <w:t>rop down arrow’</w:t>
      </w:r>
    </w:p>
  </w:comment>
  <w:comment w:id="40" w:author="Wong, Tracy A." w:date="2021-08-03T13:53:00Z" w:initials="WTA">
    <w:p w14:paraId="1EBFB901" w14:textId="33092752" w:rsidR="00D90E0B" w:rsidRDefault="00D90E0B">
      <w:pPr>
        <w:pStyle w:val="CommentText"/>
      </w:pPr>
      <w:r>
        <w:rPr>
          <w:rStyle w:val="CommentReference"/>
        </w:rPr>
        <w:annotationRef/>
      </w:r>
      <w:r w:rsidR="008D5881">
        <w:t>Sub</w:t>
      </w:r>
    </w:p>
  </w:comment>
  <w:comment w:id="41" w:author="Wong, Tracy A." w:date="2021-08-03T13:54:00Z" w:initials="WTA">
    <w:p w14:paraId="02AD3093" w14:textId="282AB039" w:rsidR="00D90E0B" w:rsidRDefault="00D90E0B">
      <w:pPr>
        <w:pStyle w:val="CommentText"/>
      </w:pPr>
      <w:r>
        <w:rPr>
          <w:rStyle w:val="CommentReference"/>
        </w:rPr>
        <w:annotationRef/>
      </w:r>
      <w:r w:rsidR="008D5881">
        <w:t>Sub-sub</w:t>
      </w:r>
    </w:p>
  </w:comment>
  <w:comment w:id="43" w:author="Wong, Tracy A." w:date="2021-08-03T13:54:00Z" w:initials="WTA">
    <w:p w14:paraId="79B85BE2" w14:textId="4C660D62" w:rsidR="00D90E0B" w:rsidRDefault="00D90E0B">
      <w:pPr>
        <w:pStyle w:val="CommentText"/>
      </w:pPr>
      <w:r>
        <w:rPr>
          <w:rStyle w:val="CommentReference"/>
        </w:rPr>
        <w:annotationRef/>
      </w:r>
      <w:r w:rsidR="008D5881">
        <w:t>Sub-sub</w:t>
      </w:r>
    </w:p>
  </w:comment>
  <w:comment w:id="42" w:author="Wong, Tracy A." w:date="2021-08-03T11:08:00Z" w:initials="WTA">
    <w:p w14:paraId="2A4FEDAA" w14:textId="57ED41F9" w:rsidR="00512771" w:rsidRDefault="00512771">
      <w:pPr>
        <w:pStyle w:val="CommentText"/>
      </w:pPr>
      <w:r>
        <w:rPr>
          <w:rStyle w:val="CommentReference"/>
        </w:rPr>
        <w:annotationRef/>
      </w:r>
      <w:r>
        <w:rPr>
          <w:highlight w:val="green"/>
        </w:rPr>
        <w:t>D</w:t>
      </w:r>
      <w:r w:rsidRPr="00512771">
        <w:rPr>
          <w:highlight w:val="green"/>
        </w:rPr>
        <w:t>rop down arrow’</w:t>
      </w:r>
    </w:p>
  </w:comment>
  <w:comment w:id="44" w:author="Wong, Tracy A." w:date="2021-08-03T11:08:00Z" w:initials="WTA">
    <w:p w14:paraId="5AE4E6A6" w14:textId="792711BD" w:rsidR="00512771" w:rsidRDefault="00512771">
      <w:pPr>
        <w:pStyle w:val="CommentText"/>
      </w:pPr>
      <w:r>
        <w:rPr>
          <w:rStyle w:val="CommentReference"/>
        </w:rPr>
        <w:annotationRef/>
      </w:r>
      <w:r>
        <w:rPr>
          <w:highlight w:val="green"/>
        </w:rPr>
        <w:t>D</w:t>
      </w:r>
      <w:r w:rsidRPr="00512771">
        <w:rPr>
          <w:highlight w:val="green"/>
        </w:rPr>
        <w:t>rop down arrow’</w:t>
      </w:r>
    </w:p>
  </w:comment>
  <w:comment w:id="45" w:author="Wong, Tracy A." w:date="2021-08-03T13:54:00Z" w:initials="WTA">
    <w:p w14:paraId="4BB47FC7" w14:textId="1885A5F4" w:rsidR="00D90E0B" w:rsidRDefault="00D90E0B">
      <w:pPr>
        <w:pStyle w:val="CommentText"/>
      </w:pPr>
      <w:r>
        <w:rPr>
          <w:rStyle w:val="CommentReference"/>
        </w:rPr>
        <w:annotationRef/>
      </w:r>
      <w:r w:rsidR="008D5881">
        <w:t>Sub</w:t>
      </w:r>
    </w:p>
  </w:comment>
  <w:comment w:id="46" w:author="Wong, Tracy A." w:date="2021-08-03T11:08:00Z" w:initials="WTA">
    <w:p w14:paraId="7D1D7F91" w14:textId="4536EE80" w:rsidR="00512771" w:rsidRDefault="00512771">
      <w:pPr>
        <w:pStyle w:val="CommentText"/>
      </w:pPr>
      <w:r>
        <w:rPr>
          <w:rStyle w:val="CommentReference"/>
        </w:rPr>
        <w:annotationRef/>
      </w:r>
      <w:r>
        <w:rPr>
          <w:highlight w:val="green"/>
        </w:rPr>
        <w:t>D</w:t>
      </w:r>
      <w:r w:rsidRPr="00512771">
        <w:rPr>
          <w:highlight w:val="green"/>
        </w:rPr>
        <w:t>rop down arrow’</w:t>
      </w:r>
    </w:p>
  </w:comment>
  <w:comment w:id="47" w:author="Wong, Tracy A." w:date="2021-08-03T13:55:00Z" w:initials="WTA">
    <w:p w14:paraId="329D0683" w14:textId="031A3357" w:rsidR="00D90E0B" w:rsidRDefault="00D90E0B">
      <w:pPr>
        <w:pStyle w:val="CommentText"/>
      </w:pPr>
      <w:r>
        <w:rPr>
          <w:rStyle w:val="CommentReference"/>
        </w:rPr>
        <w:annotationRef/>
      </w:r>
      <w:r>
        <w:t xml:space="preserve">Main </w:t>
      </w:r>
    </w:p>
  </w:comment>
  <w:comment w:id="48" w:author="Wong, Tracy A." w:date="2021-08-03T11:08:00Z" w:initials="WTA">
    <w:p w14:paraId="54F95468" w14:textId="294F5F48" w:rsidR="00512771" w:rsidRDefault="00512771">
      <w:pPr>
        <w:pStyle w:val="CommentText"/>
      </w:pPr>
      <w:r>
        <w:rPr>
          <w:rStyle w:val="CommentReference"/>
        </w:rPr>
        <w:annotationRef/>
      </w:r>
      <w:r>
        <w:rPr>
          <w:highlight w:val="green"/>
        </w:rPr>
        <w:t>D</w:t>
      </w:r>
      <w:r w:rsidRPr="00512771">
        <w:rPr>
          <w:highlight w:val="green"/>
        </w:rPr>
        <w:t>rop down arrow’</w:t>
      </w:r>
    </w:p>
  </w:comment>
  <w:comment w:id="49" w:author="Wong, Tracy A." w:date="2021-08-03T13:56:00Z" w:initials="WTA">
    <w:p w14:paraId="2DA01609" w14:textId="7EA54379" w:rsidR="002C00AD" w:rsidRDefault="002C00AD">
      <w:pPr>
        <w:pStyle w:val="CommentText"/>
      </w:pPr>
      <w:r>
        <w:rPr>
          <w:rStyle w:val="CommentReference"/>
        </w:rPr>
        <w:annotationRef/>
      </w:r>
      <w:r w:rsidR="008D5881">
        <w:t>Main</w:t>
      </w:r>
    </w:p>
  </w:comment>
  <w:comment w:id="50" w:author="Wong, Tracy A." w:date="2021-08-04T05:56:00Z" w:initials="WTA">
    <w:p w14:paraId="54D28ADA" w14:textId="6BF73158" w:rsidR="00474F91" w:rsidRDefault="00474F91">
      <w:pPr>
        <w:pStyle w:val="CommentText"/>
      </w:pPr>
      <w:r>
        <w:rPr>
          <w:rStyle w:val="CommentReference"/>
        </w:rPr>
        <w:annotationRef/>
      </w:r>
      <w:r w:rsidRPr="008D5881">
        <w:rPr>
          <w:highlight w:val="yellow"/>
        </w:rPr>
        <w:t xml:space="preserve">Web </w:t>
      </w:r>
      <w:proofErr w:type="spellStart"/>
      <w:r w:rsidRPr="008D5881">
        <w:rPr>
          <w:highlight w:val="yellow"/>
        </w:rPr>
        <w:t>Comms</w:t>
      </w:r>
      <w:proofErr w:type="spellEnd"/>
      <w:r w:rsidRPr="008D5881">
        <w:rPr>
          <w:highlight w:val="yellow"/>
        </w:rPr>
        <w:t xml:space="preserve"> to provide link for attached document.</w:t>
      </w:r>
    </w:p>
  </w:comment>
  <w:comment w:id="51" w:author="Wong, Tracy A." w:date="2021-08-04T05:56:00Z" w:initials="WTA">
    <w:p w14:paraId="1319388E" w14:textId="2AFE3811" w:rsidR="00474F91" w:rsidRDefault="00474F91">
      <w:pPr>
        <w:pStyle w:val="CommentText"/>
      </w:pPr>
      <w:r>
        <w:rPr>
          <w:rStyle w:val="CommentReference"/>
        </w:rPr>
        <w:annotationRef/>
      </w:r>
      <w:r w:rsidRPr="008D5881">
        <w:rPr>
          <w:highlight w:val="yellow"/>
        </w:rPr>
        <w:t xml:space="preserve">Web </w:t>
      </w:r>
      <w:proofErr w:type="spellStart"/>
      <w:r w:rsidRPr="008D5881">
        <w:rPr>
          <w:highlight w:val="yellow"/>
        </w:rPr>
        <w:t>Comms</w:t>
      </w:r>
      <w:proofErr w:type="spellEnd"/>
      <w:r w:rsidRPr="008D5881">
        <w:rPr>
          <w:highlight w:val="yellow"/>
        </w:rPr>
        <w:t xml:space="preserve"> to provide link for attached document.</w:t>
      </w:r>
    </w:p>
  </w:comment>
  <w:comment w:id="52" w:author="Wong, Tracy A." w:date="2021-08-03T11:08:00Z" w:initials="WTA">
    <w:p w14:paraId="0AF8F387" w14:textId="49F02497" w:rsidR="00512771" w:rsidRDefault="00512771">
      <w:pPr>
        <w:pStyle w:val="CommentText"/>
      </w:pPr>
      <w:r>
        <w:rPr>
          <w:rStyle w:val="CommentReference"/>
        </w:rPr>
        <w:annotationRef/>
      </w:r>
      <w:r>
        <w:rPr>
          <w:highlight w:val="green"/>
        </w:rPr>
        <w:t>D</w:t>
      </w:r>
      <w:r w:rsidRPr="00512771">
        <w:rPr>
          <w:highlight w:val="green"/>
        </w:rPr>
        <w:t>rop down arrow’</w:t>
      </w:r>
    </w:p>
  </w:comment>
  <w:comment w:id="53" w:author="Wong, Tracy A." w:date="2021-08-04T05:45:00Z" w:initials="WTA">
    <w:p w14:paraId="41011DC2" w14:textId="7EF8BC15" w:rsidR="008D5881" w:rsidRDefault="008D5881">
      <w:pPr>
        <w:pStyle w:val="CommentText"/>
      </w:pPr>
      <w:r>
        <w:rPr>
          <w:rStyle w:val="CommentReference"/>
        </w:rPr>
        <w:annotationRef/>
      </w:r>
      <w:r w:rsidRPr="008D5881">
        <w:rPr>
          <w:highlight w:val="yellow"/>
        </w:rPr>
        <w:t xml:space="preserve">Web </w:t>
      </w:r>
      <w:proofErr w:type="spellStart"/>
      <w:r w:rsidRPr="008D5881">
        <w:rPr>
          <w:highlight w:val="yellow"/>
        </w:rPr>
        <w:t>Comms</w:t>
      </w:r>
      <w:proofErr w:type="spellEnd"/>
      <w:r w:rsidRPr="008D5881">
        <w:rPr>
          <w:highlight w:val="yellow"/>
        </w:rPr>
        <w:t xml:space="preserve"> to provide link for attached document.</w:t>
      </w:r>
    </w:p>
  </w:comment>
  <w:comment w:id="54" w:author="Wong, Tracy A." w:date="2021-08-03T11:09:00Z" w:initials="WTA">
    <w:p w14:paraId="6D9CA7FA" w14:textId="65BCB9B3" w:rsidR="00512771" w:rsidRDefault="00512771">
      <w:pPr>
        <w:pStyle w:val="CommentText"/>
      </w:pPr>
      <w:r>
        <w:rPr>
          <w:rStyle w:val="CommentReference"/>
        </w:rPr>
        <w:annotationRef/>
      </w:r>
      <w:r>
        <w:rPr>
          <w:highlight w:val="green"/>
        </w:rPr>
        <w:t>D</w:t>
      </w:r>
      <w:r w:rsidRPr="00512771">
        <w:rPr>
          <w:highlight w:val="green"/>
        </w:rPr>
        <w:t>rop down arrow’</w:t>
      </w:r>
    </w:p>
  </w:comment>
  <w:comment w:id="55" w:author="Wong, Tracy A." w:date="2021-08-03T14:03:00Z" w:initials="WTA">
    <w:p w14:paraId="6F620AA0" w14:textId="61E4F291" w:rsidR="002C00AD" w:rsidRDefault="002C00AD">
      <w:pPr>
        <w:pStyle w:val="CommentText"/>
      </w:pPr>
      <w:r>
        <w:rPr>
          <w:rStyle w:val="CommentReference"/>
        </w:rPr>
        <w:annotationRef/>
      </w:r>
      <w:r w:rsidR="0073050C">
        <w:t>Main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0F52D8" w15:done="0"/>
  <w15:commentEx w15:paraId="0EFD9CBD" w15:done="0"/>
  <w15:commentEx w15:paraId="7EA230D1" w15:done="0"/>
  <w15:commentEx w15:paraId="15844CCE" w15:done="0"/>
  <w15:commentEx w15:paraId="7179A01A" w15:done="0"/>
  <w15:commentEx w15:paraId="2DF3CF50" w15:done="0"/>
  <w15:commentEx w15:paraId="43E76561" w15:done="0"/>
  <w15:commentEx w15:paraId="0AEC531F" w15:done="0"/>
  <w15:commentEx w15:paraId="2DF07FA3" w15:done="0"/>
  <w15:commentEx w15:paraId="742B8E02" w15:done="0"/>
  <w15:commentEx w15:paraId="228C6091" w15:done="0"/>
  <w15:commentEx w15:paraId="09464EE7" w15:done="0"/>
  <w15:commentEx w15:paraId="1BC8167E" w15:done="0"/>
  <w15:commentEx w15:paraId="2286F183" w15:done="0"/>
  <w15:commentEx w15:paraId="585CA717" w15:done="0"/>
  <w15:commentEx w15:paraId="5F2A5768" w15:done="0"/>
  <w15:commentEx w15:paraId="3CA9AB03" w15:done="0"/>
  <w15:commentEx w15:paraId="5650AE3C" w15:done="0"/>
  <w15:commentEx w15:paraId="22015BA6" w15:done="0"/>
  <w15:commentEx w15:paraId="66048E39" w15:done="0"/>
  <w15:commentEx w15:paraId="025F5CE6" w15:done="0"/>
  <w15:commentEx w15:paraId="671255AD" w15:done="0"/>
  <w15:commentEx w15:paraId="73F86B0D" w15:done="0"/>
  <w15:commentEx w15:paraId="597CE4DD" w15:done="0"/>
  <w15:commentEx w15:paraId="49546C94" w15:done="0"/>
  <w15:commentEx w15:paraId="7526AAEA" w15:done="0"/>
  <w15:commentEx w15:paraId="45F8F504" w15:done="0"/>
  <w15:commentEx w15:paraId="7DA5A43A" w15:done="0"/>
  <w15:commentEx w15:paraId="00B5C21B" w15:done="0"/>
  <w15:commentEx w15:paraId="1C935718" w15:done="0"/>
  <w15:commentEx w15:paraId="0BCCDED9" w15:done="0"/>
  <w15:commentEx w15:paraId="52A50B4C" w15:done="0"/>
  <w15:commentEx w15:paraId="7F273FD1" w15:done="0"/>
  <w15:commentEx w15:paraId="364B9190" w15:done="0"/>
  <w15:commentEx w15:paraId="1B29DA85" w15:done="0"/>
  <w15:commentEx w15:paraId="16CDBD98" w15:done="0"/>
  <w15:commentEx w15:paraId="5639E852" w15:done="0"/>
  <w15:commentEx w15:paraId="0C98D1E3" w15:done="0"/>
  <w15:commentEx w15:paraId="2E932EE7" w15:done="0"/>
  <w15:commentEx w15:paraId="1EBFB901" w15:done="0"/>
  <w15:commentEx w15:paraId="02AD3093" w15:done="0"/>
  <w15:commentEx w15:paraId="79B85BE2" w15:done="0"/>
  <w15:commentEx w15:paraId="2A4FEDAA" w15:done="0"/>
  <w15:commentEx w15:paraId="5AE4E6A6" w15:done="0"/>
  <w15:commentEx w15:paraId="4BB47FC7" w15:done="0"/>
  <w15:commentEx w15:paraId="7D1D7F91" w15:done="0"/>
  <w15:commentEx w15:paraId="329D0683" w15:done="0"/>
  <w15:commentEx w15:paraId="54F95468" w15:done="0"/>
  <w15:commentEx w15:paraId="2DA01609" w15:done="0"/>
  <w15:commentEx w15:paraId="54D28ADA" w15:done="0"/>
  <w15:commentEx w15:paraId="1319388E" w15:done="0"/>
  <w15:commentEx w15:paraId="0AF8F387" w15:done="0"/>
  <w15:commentEx w15:paraId="41011DC2" w15:done="0"/>
  <w15:commentEx w15:paraId="6D9CA7FA" w15:done="0"/>
  <w15:commentEx w15:paraId="6F620A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A78E4" w16cex:dateUtc="2021-07-15T16:05:00Z"/>
  <w16cex:commentExtensible w16cex:durableId="249A79A7" w16cex:dateUtc="2021-07-15T16: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E6BFB" w16cid:durableId="249A754A"/>
  <w16cid:commentId w16cid:paraId="52988C31" w16cid:durableId="249A754B"/>
  <w16cid:commentId w16cid:paraId="27431CFB" w16cid:durableId="249A754C"/>
  <w16cid:commentId w16cid:paraId="707B33A6" w16cid:durableId="249A754D"/>
  <w16cid:commentId w16cid:paraId="356ABC8F" w16cid:durableId="249A754E"/>
  <w16cid:commentId w16cid:paraId="19190609" w16cid:durableId="249A754F"/>
  <w16cid:commentId w16cid:paraId="1F9D2D27" w16cid:durableId="249A7550"/>
  <w16cid:commentId w16cid:paraId="086556E2" w16cid:durableId="249A7551"/>
  <w16cid:commentId w16cid:paraId="38710139" w16cid:durableId="249A7552"/>
  <w16cid:commentId w16cid:paraId="0F4ADBBA" w16cid:durableId="249A7553"/>
  <w16cid:commentId w16cid:paraId="5C1D0B16" w16cid:durableId="249A7554"/>
  <w16cid:commentId w16cid:paraId="2A8DC10A" w16cid:durableId="249A7555"/>
  <w16cid:commentId w16cid:paraId="3841FEEE" w16cid:durableId="249A7556"/>
  <w16cid:commentId w16cid:paraId="4641FAE5" w16cid:durableId="249A7557"/>
  <w16cid:commentId w16cid:paraId="281D1EAD" w16cid:durableId="249A7558"/>
  <w16cid:commentId w16cid:paraId="132863A0" w16cid:durableId="249A7559"/>
  <w16cid:commentId w16cid:paraId="078E1438" w16cid:durableId="249A755A"/>
  <w16cid:commentId w16cid:paraId="4D2E8067" w16cid:durableId="249A755B"/>
  <w16cid:commentId w16cid:paraId="2714B67B" w16cid:durableId="249A755C"/>
  <w16cid:commentId w16cid:paraId="501B3551" w16cid:durableId="249A755D"/>
  <w16cid:commentId w16cid:paraId="6475FB75" w16cid:durableId="249A755E"/>
  <w16cid:commentId w16cid:paraId="09A7989E" w16cid:durableId="249A755F"/>
  <w16cid:commentId w16cid:paraId="2497A5A7" w16cid:durableId="249A7560"/>
  <w16cid:commentId w16cid:paraId="2AA89C54" w16cid:durableId="249A7561"/>
  <w16cid:commentId w16cid:paraId="26AFBD09" w16cid:durableId="249A7562"/>
  <w16cid:commentId w16cid:paraId="0908C826" w16cid:durableId="249A7563"/>
  <w16cid:commentId w16cid:paraId="7B422AC1" w16cid:durableId="249A7564"/>
  <w16cid:commentId w16cid:paraId="39D20B47" w16cid:durableId="249A7565"/>
  <w16cid:commentId w16cid:paraId="2E21F09F" w16cid:durableId="249A7566"/>
  <w16cid:commentId w16cid:paraId="4612E5E1" w16cid:durableId="249A7567"/>
  <w16cid:commentId w16cid:paraId="5DB462A6" w16cid:durableId="249A7568"/>
  <w16cid:commentId w16cid:paraId="42016B14" w16cid:durableId="249A7569"/>
  <w16cid:commentId w16cid:paraId="41F44EFE" w16cid:durableId="249A756A"/>
  <w16cid:commentId w16cid:paraId="6A80868C" w16cid:durableId="249A756B"/>
  <w16cid:commentId w16cid:paraId="154F03AC" w16cid:durableId="249A756C"/>
  <w16cid:commentId w16cid:paraId="2C963C27" w16cid:durableId="249A756D"/>
  <w16cid:commentId w16cid:paraId="49170F22" w16cid:durableId="249A756E"/>
  <w16cid:commentId w16cid:paraId="3DF6CBD9" w16cid:durableId="249A756F"/>
  <w16cid:commentId w16cid:paraId="2C8657C3" w16cid:durableId="249A7570"/>
  <w16cid:commentId w16cid:paraId="741EF133" w16cid:durableId="249A7571"/>
  <w16cid:commentId w16cid:paraId="5F82E1B9" w16cid:durableId="249A7572"/>
  <w16cid:commentId w16cid:paraId="417FC830" w16cid:durableId="249A7573"/>
  <w16cid:commentId w16cid:paraId="09278F3F" w16cid:durableId="249A78E4"/>
  <w16cid:commentId w16cid:paraId="6307EE32" w16cid:durableId="249A7574"/>
  <w16cid:commentId w16cid:paraId="63A8D805" w16cid:durableId="249A7575"/>
  <w16cid:commentId w16cid:paraId="3BA5E275" w16cid:durableId="249A7576"/>
  <w16cid:commentId w16cid:paraId="3A50B047" w16cid:durableId="249A7577"/>
  <w16cid:commentId w16cid:paraId="5E9F1819" w16cid:durableId="249A7578"/>
  <w16cid:commentId w16cid:paraId="05B65BF1" w16cid:durableId="249A7579"/>
  <w16cid:commentId w16cid:paraId="7D318D8A" w16cid:durableId="249A757A"/>
  <w16cid:commentId w16cid:paraId="203613D9" w16cid:durableId="249A757B"/>
  <w16cid:commentId w16cid:paraId="475F1A37" w16cid:durableId="249A757C"/>
  <w16cid:commentId w16cid:paraId="0F551858" w16cid:durableId="249A79A7"/>
  <w16cid:commentId w16cid:paraId="503D10FC" w16cid:durableId="249A757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8D12C" w14:textId="77777777" w:rsidR="00DE0A75" w:rsidRDefault="00DE0A75" w:rsidP="00FE75FF">
      <w:r>
        <w:separator/>
      </w:r>
    </w:p>
  </w:endnote>
  <w:endnote w:type="continuationSeparator" w:id="0">
    <w:p w14:paraId="4B08D12D" w14:textId="77777777" w:rsidR="00DE0A75" w:rsidRDefault="00DE0A75" w:rsidP="00FE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7062" w14:textId="0CF6ACCB" w:rsidR="00DE0A75" w:rsidRPr="00906B4B" w:rsidRDefault="00DE0A75">
    <w:pPr>
      <w:pStyle w:val="Footer"/>
      <w:rPr>
        <w:lang w:val="en-CA"/>
      </w:rPr>
    </w:pPr>
    <w:r>
      <w:rPr>
        <w:lang w:val="en-CA"/>
      </w:rPr>
      <w:tab/>
    </w:r>
    <w:r>
      <w:rPr>
        <w:lang w:val="en-CA"/>
      </w:rPr>
      <w:tab/>
      <w:t xml:space="preserve">Page </w:t>
    </w:r>
    <w:r>
      <w:rPr>
        <w:lang w:val="en-CA"/>
      </w:rPr>
      <w:fldChar w:fldCharType="begin"/>
    </w:r>
    <w:r>
      <w:rPr>
        <w:lang w:val="en-CA"/>
      </w:rPr>
      <w:instrText xml:space="preserve"> PAGE   \* MERGEFORMAT </w:instrText>
    </w:r>
    <w:r>
      <w:rPr>
        <w:lang w:val="en-CA"/>
      </w:rPr>
      <w:fldChar w:fldCharType="separate"/>
    </w:r>
    <w:r>
      <w:rPr>
        <w:noProof/>
        <w:lang w:val="en-CA"/>
      </w:rPr>
      <w:t>2</w:t>
    </w:r>
    <w:r>
      <w:rPr>
        <w:lang w:val="en-CA"/>
      </w:rPr>
      <w:fldChar w:fldCharType="end"/>
    </w:r>
    <w:r>
      <w:rPr>
        <w:lang w:val="en-CA"/>
      </w:rPr>
      <w:t xml:space="preserve"> of </w:t>
    </w:r>
    <w:r>
      <w:rPr>
        <w:lang w:val="en-CA"/>
      </w:rPr>
      <w:fldChar w:fldCharType="begin"/>
    </w:r>
    <w:r>
      <w:rPr>
        <w:lang w:val="en-CA"/>
      </w:rPr>
      <w:instrText xml:space="preserve"> NUMPAGES   \* MERGEFORMAT </w:instrText>
    </w:r>
    <w:r>
      <w:rPr>
        <w:lang w:val="en-CA"/>
      </w:rPr>
      <w:fldChar w:fldCharType="separate"/>
    </w:r>
    <w:r>
      <w:rPr>
        <w:noProof/>
        <w:lang w:val="en-CA"/>
      </w:rPr>
      <w:t>6</w:t>
    </w:r>
    <w:r>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EED" w14:textId="0CF8409C" w:rsidR="00DE0A75" w:rsidRDefault="00DE0A75">
    <w:pPr>
      <w:pStyle w:val="Footer"/>
    </w:pPr>
    <w:r>
      <w:rPr>
        <w:lang w:val="en-CA"/>
      </w:rPr>
      <w:tab/>
    </w:r>
    <w:r>
      <w:rPr>
        <w:lang w:val="en-CA"/>
      </w:rPr>
      <w:tab/>
      <w:t xml:space="preserve">Page </w:t>
    </w:r>
    <w:r>
      <w:rPr>
        <w:lang w:val="en-CA"/>
      </w:rPr>
      <w:fldChar w:fldCharType="begin"/>
    </w:r>
    <w:r>
      <w:rPr>
        <w:lang w:val="en-CA"/>
      </w:rPr>
      <w:instrText xml:space="preserve"> PAGE   \* MERGEFORMAT </w:instrText>
    </w:r>
    <w:r>
      <w:rPr>
        <w:lang w:val="en-CA"/>
      </w:rPr>
      <w:fldChar w:fldCharType="separate"/>
    </w:r>
    <w:r w:rsidR="0060407A">
      <w:rPr>
        <w:noProof/>
        <w:lang w:val="en-CA"/>
      </w:rPr>
      <w:t>13</w:t>
    </w:r>
    <w:r>
      <w:rPr>
        <w:lang w:val="en-CA"/>
      </w:rPr>
      <w:fldChar w:fldCharType="end"/>
    </w:r>
    <w:r>
      <w:rPr>
        <w:lang w:val="en-CA"/>
      </w:rPr>
      <w:t xml:space="preserve"> of </w:t>
    </w:r>
    <w:r>
      <w:rPr>
        <w:lang w:val="en-CA"/>
      </w:rPr>
      <w:fldChar w:fldCharType="begin"/>
    </w:r>
    <w:r>
      <w:rPr>
        <w:lang w:val="en-CA"/>
      </w:rPr>
      <w:instrText xml:space="preserve"> NUMPAGES   \* MERGEFORMAT </w:instrText>
    </w:r>
    <w:r>
      <w:rPr>
        <w:lang w:val="en-CA"/>
      </w:rPr>
      <w:fldChar w:fldCharType="separate"/>
    </w:r>
    <w:r w:rsidR="0060407A">
      <w:rPr>
        <w:noProof/>
        <w:lang w:val="en-CA"/>
      </w:rPr>
      <w:t>13</w:t>
    </w:r>
    <w:r>
      <w:rPr>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6E3D" w14:textId="7CFB4167" w:rsidR="00DE0A75" w:rsidRPr="00732798" w:rsidRDefault="00DE0A75" w:rsidP="00906B4B">
    <w:pPr>
      <w:spacing w:before="0" w:after="0"/>
      <w:rPr>
        <w:color w:val="365F91" w:themeColor="accent1" w:themeShade="BF"/>
      </w:rPr>
    </w:pPr>
    <w:r w:rsidRPr="00732798">
      <w:rPr>
        <w:noProof/>
        <w:color w:val="365F91" w:themeColor="accent1" w:themeShade="BF"/>
        <w:lang w:val="en-CA" w:eastAsia="en-CA"/>
      </w:rPr>
      <mc:AlternateContent>
        <mc:Choice Requires="wps">
          <w:drawing>
            <wp:anchor distT="0" distB="0" distL="114300" distR="114300" simplePos="0" relativeHeight="251660800" behindDoc="0" locked="0" layoutInCell="1" allowOverlap="1" wp14:anchorId="62481571" wp14:editId="160AFA71">
              <wp:simplePos x="0" y="0"/>
              <wp:positionH relativeFrom="page">
                <wp:posOffset>846208</wp:posOffset>
              </wp:positionH>
              <wp:positionV relativeFrom="page">
                <wp:posOffset>9068443</wp:posOffset>
              </wp:positionV>
              <wp:extent cx="602297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2975" cy="0"/>
                      </a:xfrm>
                      <a:prstGeom prst="line">
                        <a:avLst/>
                      </a:prstGeom>
                      <a:noFill/>
                      <a:ln w="1270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BF491B"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5pt,714.05pt" to="540.9pt,7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" strokecolor="#0065a4" strokeweight="1pt">
              <w10:wrap anchorx="page" anchory="page"/>
            </v:line>
          </w:pict>
        </mc:Fallback>
      </mc:AlternateContent>
    </w:r>
  </w:p>
  <w:tbl>
    <w:tblPr>
      <w:tblW w:w="9764" w:type="dxa"/>
      <w:tblInd w:w="-176" w:type="dxa"/>
      <w:tblLook w:val="04A0" w:firstRow="1" w:lastRow="0" w:firstColumn="1" w:lastColumn="0" w:noHBand="0" w:noVBand="1"/>
    </w:tblPr>
    <w:tblGrid>
      <w:gridCol w:w="6238"/>
      <w:gridCol w:w="3526"/>
    </w:tblGrid>
    <w:tr w:rsidR="00DE0A75" w:rsidRPr="00732798" w14:paraId="7A68028C" w14:textId="77777777" w:rsidTr="00D864CB">
      <w:trPr>
        <w:trHeight w:val="288"/>
      </w:trPr>
      <w:tc>
        <w:tcPr>
          <w:tcW w:w="9764" w:type="dxa"/>
          <w:gridSpan w:val="2"/>
        </w:tcPr>
        <w:p w14:paraId="6E70D9FF" w14:textId="1A837B18" w:rsidR="00DE0A75" w:rsidRPr="00A6256D" w:rsidRDefault="00DE0A75" w:rsidP="00A6256D">
          <w:pPr>
            <w:pStyle w:val="Footer"/>
            <w:spacing w:before="0" w:after="0"/>
            <w:rPr>
              <w:b/>
              <w:color w:val="365F91" w:themeColor="accent1" w:themeShade="BF"/>
              <w:sz w:val="2"/>
              <w:szCs w:val="2"/>
            </w:rPr>
          </w:pPr>
        </w:p>
      </w:tc>
    </w:tr>
    <w:tr w:rsidR="00DE0A75" w:rsidRPr="00732798" w14:paraId="239B756F" w14:textId="77777777" w:rsidTr="00EC7326">
      <w:tc>
        <w:tcPr>
          <w:tcW w:w="6238" w:type="dxa"/>
        </w:tcPr>
        <w:p w14:paraId="490596ED" w14:textId="547DE520" w:rsidR="00DE0A75" w:rsidRDefault="00DE0A75" w:rsidP="00A6256D">
          <w:pPr>
            <w:spacing w:before="0" w:after="0"/>
            <w:ind w:left="34" w:hanging="34"/>
            <w:rPr>
              <w:color w:val="365F91" w:themeColor="accent1" w:themeShade="BF"/>
              <w:sz w:val="20"/>
            </w:rPr>
          </w:pPr>
          <w:r w:rsidRPr="00732798">
            <w:rPr>
              <w:color w:val="365F91" w:themeColor="accent1" w:themeShade="BF"/>
              <w:sz w:val="20"/>
            </w:rPr>
            <w:t xml:space="preserve"> </w:t>
          </w:r>
          <w:r w:rsidRPr="00A62F50">
            <w:rPr>
              <w:b/>
              <w:color w:val="365F91" w:themeColor="accent1" w:themeShade="BF"/>
              <w:sz w:val="20"/>
            </w:rPr>
            <w:t>Vancouver Island Health Authority Research Ethics</w:t>
          </w:r>
          <w:r>
            <w:rPr>
              <w:b/>
              <w:color w:val="365F91" w:themeColor="accent1" w:themeShade="BF"/>
              <w:sz w:val="20"/>
            </w:rPr>
            <w:t xml:space="preserve"> &amp; Compliance Office</w:t>
          </w:r>
          <w:r w:rsidRPr="00A62F50">
            <w:rPr>
              <w:color w:val="365F91" w:themeColor="accent1" w:themeShade="BF"/>
              <w:sz w:val="20"/>
            </w:rPr>
            <w:t xml:space="preserve"> Queen Alexandra Centre</w:t>
          </w:r>
          <w:r>
            <w:rPr>
              <w:color w:val="365F91" w:themeColor="accent1" w:themeShade="BF"/>
              <w:sz w:val="20"/>
            </w:rPr>
            <w:t xml:space="preserve"> for Children’s Health</w:t>
          </w:r>
        </w:p>
        <w:p w14:paraId="6403C19C" w14:textId="50D5E535" w:rsidR="00DE0A75" w:rsidRPr="00732798" w:rsidRDefault="00DE0A75" w:rsidP="00071007">
          <w:pPr>
            <w:spacing w:before="0" w:after="0"/>
            <w:rPr>
              <w:color w:val="365F91" w:themeColor="accent1" w:themeShade="BF"/>
              <w:sz w:val="20"/>
            </w:rPr>
          </w:pPr>
          <w:r>
            <w:rPr>
              <w:color w:val="365F91" w:themeColor="accent1" w:themeShade="BF"/>
              <w:sz w:val="20"/>
            </w:rPr>
            <w:t xml:space="preserve"> 2400 Arbutus Road, Room 205  |  Victoria, BC V8N 1V7</w:t>
          </w:r>
          <w:r w:rsidRPr="00A62F50">
            <w:rPr>
              <w:color w:val="365F91" w:themeColor="accent1" w:themeShade="BF"/>
              <w:sz w:val="20"/>
            </w:rPr>
            <w:t xml:space="preserve"> Canada</w:t>
          </w:r>
        </w:p>
      </w:tc>
      <w:tc>
        <w:tcPr>
          <w:tcW w:w="3526" w:type="dxa"/>
        </w:tcPr>
        <w:p w14:paraId="1430C1F1" w14:textId="77777777" w:rsidR="00DE0A75" w:rsidRDefault="00DE0A75" w:rsidP="00162B2E">
          <w:pPr>
            <w:spacing w:before="0" w:after="0"/>
            <w:jc w:val="right"/>
            <w:rPr>
              <w:color w:val="365F91" w:themeColor="accent1" w:themeShade="BF"/>
              <w:sz w:val="20"/>
            </w:rPr>
          </w:pPr>
        </w:p>
        <w:p w14:paraId="7F2771F6" w14:textId="6857E9E3" w:rsidR="00DE0A75" w:rsidRPr="00732798" w:rsidRDefault="00DE0A75" w:rsidP="00162B2E">
          <w:pPr>
            <w:spacing w:before="0" w:after="0"/>
            <w:jc w:val="right"/>
            <w:rPr>
              <w:color w:val="365F91" w:themeColor="accent1" w:themeShade="BF"/>
              <w:sz w:val="20"/>
            </w:rPr>
          </w:pPr>
          <w:r w:rsidRPr="00732798">
            <w:rPr>
              <w:color w:val="365F91" w:themeColor="accent1" w:themeShade="BF"/>
              <w:sz w:val="20"/>
            </w:rPr>
            <w:t>Tel: 250-519-6726</w:t>
          </w:r>
        </w:p>
        <w:p w14:paraId="274BD79D" w14:textId="0AABCF5A" w:rsidR="00DE0A75" w:rsidRPr="00732798" w:rsidRDefault="00DE0A75" w:rsidP="00162B2E">
          <w:pPr>
            <w:spacing w:before="0" w:after="0"/>
            <w:jc w:val="right"/>
            <w:rPr>
              <w:b/>
              <w:i/>
              <w:color w:val="365F91" w:themeColor="accent1" w:themeShade="BF"/>
            </w:rPr>
          </w:pPr>
          <w:r w:rsidRPr="00732798">
            <w:rPr>
              <w:b/>
              <w:i/>
              <w:color w:val="365F91" w:themeColor="accent1" w:themeShade="BF"/>
              <w:sz w:val="20"/>
            </w:rPr>
            <w:t>viha.ca/rnd/research_ethics</w:t>
          </w:r>
        </w:p>
      </w:tc>
    </w:tr>
  </w:tbl>
  <w:p w14:paraId="6BB03758" w14:textId="77777777" w:rsidR="00DE0A75" w:rsidRPr="00EC7326" w:rsidRDefault="00DE0A75" w:rsidP="00162B2E">
    <w:pPr>
      <w:pStyle w:val="Footer"/>
      <w:spacing w:before="0"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8D12A" w14:textId="77777777" w:rsidR="00DE0A75" w:rsidRDefault="00DE0A75" w:rsidP="00FE75FF">
      <w:r>
        <w:separator/>
      </w:r>
    </w:p>
  </w:footnote>
  <w:footnote w:type="continuationSeparator" w:id="0">
    <w:p w14:paraId="4B08D12B" w14:textId="77777777" w:rsidR="00DE0A75" w:rsidRDefault="00DE0A75" w:rsidP="00FE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D82E" w14:textId="77777777" w:rsidR="00DE0A75" w:rsidRDefault="00DE0A75" w:rsidP="00071007">
    <w:pPr>
      <w:pStyle w:val="Header"/>
    </w:pPr>
    <w:r>
      <w:rPr>
        <w:noProof/>
        <w:lang w:val="en-CA" w:eastAsia="en-CA"/>
      </w:rPr>
      <mc:AlternateContent>
        <mc:Choice Requires="wps">
          <w:drawing>
            <wp:anchor distT="0" distB="0" distL="114300" distR="114300" simplePos="0" relativeHeight="251663872" behindDoc="0" locked="0" layoutInCell="1" allowOverlap="1" wp14:anchorId="00AB4610" wp14:editId="45AB9620">
              <wp:simplePos x="0" y="0"/>
              <wp:positionH relativeFrom="column">
                <wp:posOffset>-167005</wp:posOffset>
              </wp:positionH>
              <wp:positionV relativeFrom="paragraph">
                <wp:posOffset>396240</wp:posOffset>
              </wp:positionV>
              <wp:extent cx="2745105" cy="534035"/>
              <wp:effectExtent l="4445" t="0" r="317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CA4D3" w14:textId="77777777" w:rsidR="00DE0A75" w:rsidRPr="00731960" w:rsidRDefault="00DE0A75" w:rsidP="00071007">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4610" id="_x0000_t202" coordsize="21600,21600" o:spt="202" path="m,l,21600r21600,l21600,xe">
              <v:stroke joinstyle="miter"/>
              <v:path gradientshapeok="t" o:connecttype="rect"/>
            </v:shapetype>
            <v:shape id="Text Box 13" o:spid="_x0000_s1026" type="#_x0000_t202" style="position:absolute;margin-left:-13.15pt;margin-top:31.2pt;width:216.15pt;height:4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BgwIAABE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" stroked="f">
              <v:textbox>
                <w:txbxContent>
                  <w:p w14:paraId="11CCA4D3" w14:textId="77777777" w:rsidR="00DE0A75" w:rsidRPr="00731960" w:rsidRDefault="00DE0A75" w:rsidP="00071007">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v:textbox>
            </v:shape>
          </w:pict>
        </mc:Fallback>
      </mc:AlternateContent>
    </w:r>
    <w:r>
      <w:rPr>
        <w:noProof/>
        <w:lang w:val="en-CA" w:eastAsia="en-CA"/>
      </w:rPr>
      <mc:AlternateContent>
        <mc:Choice Requires="wps">
          <w:drawing>
            <wp:anchor distT="0" distB="0" distL="114300" distR="114300" simplePos="0" relativeHeight="251662848" behindDoc="0" locked="0" layoutInCell="1" allowOverlap="1" wp14:anchorId="62AB19F3" wp14:editId="590F59CA">
              <wp:simplePos x="0" y="0"/>
              <wp:positionH relativeFrom="column">
                <wp:posOffset>4575810</wp:posOffset>
              </wp:positionH>
              <wp:positionV relativeFrom="paragraph">
                <wp:posOffset>-38100</wp:posOffset>
              </wp:positionV>
              <wp:extent cx="1536065" cy="958215"/>
              <wp:effectExtent l="3810" t="0" r="317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E261" w14:textId="77777777" w:rsidR="00DE0A75" w:rsidRDefault="00DE0A75" w:rsidP="00071007">
                          <w:r>
                            <w:rPr>
                              <w:noProof/>
                              <w:lang w:val="en-CA" w:eastAsia="en-CA"/>
                            </w:rPr>
                            <w:drawing>
                              <wp:inline distT="0" distB="0" distL="0" distR="0" wp14:anchorId="78889820" wp14:editId="2B40EB41">
                                <wp:extent cx="1323975" cy="771525"/>
                                <wp:effectExtent l="19050" t="0" r="9525" b="0"/>
                                <wp:docPr id="7"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1"/>
                                        <a:srcRect/>
                                        <a:stretch>
                                          <a:fillRect/>
                                        </a:stretch>
                                      </pic:blipFill>
                                      <pic:spPr bwMode="auto">
                                        <a:xfrm>
                                          <a:off x="0" y="0"/>
                                          <a:ext cx="1323975" cy="771525"/>
                                        </a:xfrm>
                                        <a:prstGeom prst="rect">
                                          <a:avLst/>
                                        </a:prstGeom>
                                        <a:noFill/>
                                        <a:ln w="9525">
                                          <a:noFill/>
                                          <a:miter lim="800000"/>
                                          <a:headEnd/>
                                          <a:tailEnd/>
                                        </a:ln>
                                      </pic:spPr>
                                    </pic:pic>
                                  </a:graphicData>
                                </a:graphic>
                              </wp:inline>
                            </w:drawing>
                          </w:r>
                        </w:p>
                        <w:p w14:paraId="42AAE3C5" w14:textId="77777777" w:rsidR="00DE0A75" w:rsidRDefault="00DE0A75" w:rsidP="00071007"/>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2AB19F3" id="Text Box 15" o:spid="_x0000_s1027" type="#_x0000_t202" style="position:absolute;margin-left:360.3pt;margin-top:-3pt;width:120.95pt;height:75.45pt;z-index:2516628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" stroked="f">
              <v:textbox>
                <w:txbxContent>
                  <w:p w14:paraId="72DBE261" w14:textId="77777777" w:rsidR="00DE0A75" w:rsidRDefault="00DE0A75" w:rsidP="00071007">
                    <w:r>
                      <w:rPr>
                        <w:noProof/>
                        <w:lang w:val="en-CA" w:eastAsia="en-CA"/>
                      </w:rPr>
                      <w:drawing>
                        <wp:inline distT="0" distB="0" distL="0" distR="0" wp14:anchorId="78889820" wp14:editId="2B40EB41">
                          <wp:extent cx="1323975" cy="771525"/>
                          <wp:effectExtent l="19050" t="0" r="9525" b="0"/>
                          <wp:docPr id="7"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2"/>
                                  <a:srcRect/>
                                  <a:stretch>
                                    <a:fillRect/>
                                  </a:stretch>
                                </pic:blipFill>
                                <pic:spPr bwMode="auto">
                                  <a:xfrm>
                                    <a:off x="0" y="0"/>
                                    <a:ext cx="1323975" cy="771525"/>
                                  </a:xfrm>
                                  <a:prstGeom prst="rect">
                                    <a:avLst/>
                                  </a:prstGeom>
                                  <a:noFill/>
                                  <a:ln w="9525">
                                    <a:noFill/>
                                    <a:miter lim="800000"/>
                                    <a:headEnd/>
                                    <a:tailEnd/>
                                  </a:ln>
                                </pic:spPr>
                              </pic:pic>
                            </a:graphicData>
                          </a:graphic>
                        </wp:inline>
                      </w:drawing>
                    </w:r>
                  </w:p>
                  <w:p w14:paraId="42AAE3C5" w14:textId="77777777" w:rsidR="00DE0A75" w:rsidRDefault="00DE0A75" w:rsidP="00071007"/>
                </w:txbxContent>
              </v:textbox>
            </v:shape>
          </w:pict>
        </mc:Fallback>
      </mc:AlternateContent>
    </w:r>
  </w:p>
  <w:p w14:paraId="30F0D1B0" w14:textId="77777777" w:rsidR="00DE0A75" w:rsidRDefault="00DE0A75">
    <w:pPr>
      <w:pStyle w:val="Header"/>
    </w:pPr>
  </w:p>
  <w:p w14:paraId="21A90D9A" w14:textId="77777777" w:rsidR="00DE0A75" w:rsidRDefault="00DE0A75">
    <w:pPr>
      <w:pStyle w:val="Header"/>
    </w:pPr>
  </w:p>
  <w:p w14:paraId="61397DD9" w14:textId="4E4DEE4F" w:rsidR="00DE0A75" w:rsidRPr="00071007" w:rsidRDefault="00DE0A75">
    <w:pPr>
      <w:pStyle w:val="Header"/>
      <w:rPr>
        <w:sz w:val="2"/>
        <w:szCs w:val="2"/>
      </w:rPr>
    </w:pPr>
    <w:r>
      <w:rPr>
        <w:noProof/>
        <w:lang w:val="en-CA" w:eastAsia="en-CA"/>
      </w:rPr>
      <mc:AlternateContent>
        <mc:Choice Requires="wps">
          <w:drawing>
            <wp:anchor distT="0" distB="0" distL="114300" distR="114300" simplePos="0" relativeHeight="251665920" behindDoc="0" locked="0" layoutInCell="1" allowOverlap="1" wp14:anchorId="5B4F3C0D" wp14:editId="09BF9891">
              <wp:simplePos x="0" y="0"/>
              <wp:positionH relativeFrom="page">
                <wp:posOffset>845820</wp:posOffset>
              </wp:positionH>
              <wp:positionV relativeFrom="page">
                <wp:posOffset>1294130</wp:posOffset>
              </wp:positionV>
              <wp:extent cx="609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line">
                        <a:avLst/>
                      </a:prstGeom>
                      <a:noFill/>
                      <a:ln w="1270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D76CF0" id="Straight Connector 3" o:spid="_x0000_s1026" style="position:absolute;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101.9pt" to="546.6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" strokecolor="#0065a4" strokeweight="1pt">
              <w10:wrap anchorx="page" anchory="page"/>
            </v:line>
          </w:pict>
        </mc:Fallback>
      </mc:AlternateContent>
    </w:r>
    <w:r>
      <w:rPr>
        <w:noProof/>
        <w:lang w:val="en-CA" w:eastAsia="en-CA"/>
      </w:rPr>
      <mc:AlternateContent>
        <mc:Choice Requires="wps">
          <w:drawing>
            <wp:anchor distT="0" distB="0" distL="114300" distR="114300" simplePos="0" relativeHeight="251656704" behindDoc="0" locked="0" layoutInCell="1" allowOverlap="1" wp14:anchorId="20A00343" wp14:editId="0E8941B8">
              <wp:simplePos x="0" y="0"/>
              <wp:positionH relativeFrom="column">
                <wp:posOffset>4575810</wp:posOffset>
              </wp:positionH>
              <wp:positionV relativeFrom="paragraph">
                <wp:posOffset>-38100</wp:posOffset>
              </wp:positionV>
              <wp:extent cx="1536065" cy="958215"/>
              <wp:effectExtent l="3810" t="0" r="317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61F4F" w14:textId="424B44A7" w:rsidR="00DE0A75" w:rsidRDefault="00DE0A75" w:rsidP="00C714B0"/>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0A00343" id="Text Box 14" o:spid="_x0000_s1028" type="#_x0000_t202" style="position:absolute;margin-left:360.3pt;margin-top:-3pt;width:120.95pt;height:75.45pt;z-index:251656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" stroked="f">
              <v:textbox>
                <w:txbxContent>
                  <w:p w14:paraId="21361F4F" w14:textId="424B44A7" w:rsidR="00DE0A75" w:rsidRDefault="00DE0A75" w:rsidP="00C714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370"/>
    <w:multiLevelType w:val="hybridMultilevel"/>
    <w:tmpl w:val="67CC5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53243"/>
    <w:multiLevelType w:val="hybridMultilevel"/>
    <w:tmpl w:val="D78C9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3945DE"/>
    <w:multiLevelType w:val="hybridMultilevel"/>
    <w:tmpl w:val="19E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86B4C"/>
    <w:multiLevelType w:val="hybridMultilevel"/>
    <w:tmpl w:val="CF4AF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E687D"/>
    <w:multiLevelType w:val="hybridMultilevel"/>
    <w:tmpl w:val="A976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227A1"/>
    <w:multiLevelType w:val="hybridMultilevel"/>
    <w:tmpl w:val="236C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9079D1"/>
    <w:multiLevelType w:val="hybridMultilevel"/>
    <w:tmpl w:val="48B0E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B9E27DC"/>
    <w:multiLevelType w:val="hybridMultilevel"/>
    <w:tmpl w:val="0FC41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75DDA"/>
    <w:multiLevelType w:val="hybridMultilevel"/>
    <w:tmpl w:val="57720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45191E"/>
    <w:multiLevelType w:val="hybridMultilevel"/>
    <w:tmpl w:val="7548CB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4EB73C2"/>
    <w:multiLevelType w:val="hybridMultilevel"/>
    <w:tmpl w:val="6400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B5A12"/>
    <w:multiLevelType w:val="hybridMultilevel"/>
    <w:tmpl w:val="7BA8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01468"/>
    <w:multiLevelType w:val="hybridMultilevel"/>
    <w:tmpl w:val="0856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8C028C"/>
    <w:multiLevelType w:val="hybridMultilevel"/>
    <w:tmpl w:val="AE068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616915"/>
    <w:multiLevelType w:val="hybridMultilevel"/>
    <w:tmpl w:val="54F6C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F779E"/>
    <w:multiLevelType w:val="hybridMultilevel"/>
    <w:tmpl w:val="AC96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B64B9D"/>
    <w:multiLevelType w:val="hybridMultilevel"/>
    <w:tmpl w:val="202A3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62FFC"/>
    <w:multiLevelType w:val="hybridMultilevel"/>
    <w:tmpl w:val="1F9E4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35B6F"/>
    <w:multiLevelType w:val="hybridMultilevel"/>
    <w:tmpl w:val="ED988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8735ECD"/>
    <w:multiLevelType w:val="hybridMultilevel"/>
    <w:tmpl w:val="44608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02725"/>
    <w:multiLevelType w:val="hybridMultilevel"/>
    <w:tmpl w:val="CFC8C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194213"/>
    <w:multiLevelType w:val="multilevel"/>
    <w:tmpl w:val="237C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263C5F"/>
    <w:multiLevelType w:val="hybridMultilevel"/>
    <w:tmpl w:val="8B3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1465D"/>
    <w:multiLevelType w:val="hybridMultilevel"/>
    <w:tmpl w:val="37FAD7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0157102"/>
    <w:multiLevelType w:val="hybridMultilevel"/>
    <w:tmpl w:val="5E1A9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E36DB"/>
    <w:multiLevelType w:val="hybridMultilevel"/>
    <w:tmpl w:val="38EE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955A6"/>
    <w:multiLevelType w:val="hybridMultilevel"/>
    <w:tmpl w:val="305C97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9902C72"/>
    <w:multiLevelType w:val="hybridMultilevel"/>
    <w:tmpl w:val="6F3CE8D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5AE2598C"/>
    <w:multiLevelType w:val="hybridMultilevel"/>
    <w:tmpl w:val="70F28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3172610"/>
    <w:multiLevelType w:val="hybridMultilevel"/>
    <w:tmpl w:val="E4A8B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55CDF"/>
    <w:multiLevelType w:val="hybridMultilevel"/>
    <w:tmpl w:val="6A14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3000B"/>
    <w:multiLevelType w:val="hybridMultilevel"/>
    <w:tmpl w:val="C73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0B4C83"/>
    <w:multiLevelType w:val="hybridMultilevel"/>
    <w:tmpl w:val="E82455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74575"/>
    <w:multiLevelType w:val="hybridMultilevel"/>
    <w:tmpl w:val="BC9E6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E4532B"/>
    <w:multiLevelType w:val="hybridMultilevel"/>
    <w:tmpl w:val="D0061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C2CFD"/>
    <w:multiLevelType w:val="hybridMultilevel"/>
    <w:tmpl w:val="5C72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204D4E"/>
    <w:multiLevelType w:val="hybridMultilevel"/>
    <w:tmpl w:val="EFBA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12"/>
  </w:num>
  <w:num w:numId="4">
    <w:abstractNumId w:val="6"/>
  </w:num>
  <w:num w:numId="5">
    <w:abstractNumId w:val="23"/>
  </w:num>
  <w:num w:numId="6">
    <w:abstractNumId w:val="27"/>
  </w:num>
  <w:num w:numId="7">
    <w:abstractNumId w:val="9"/>
  </w:num>
  <w:num w:numId="8">
    <w:abstractNumId w:val="21"/>
  </w:num>
  <w:num w:numId="9">
    <w:abstractNumId w:val="28"/>
  </w:num>
  <w:num w:numId="10">
    <w:abstractNumId w:val="8"/>
  </w:num>
  <w:num w:numId="11">
    <w:abstractNumId w:val="2"/>
  </w:num>
  <w:num w:numId="12">
    <w:abstractNumId w:val="36"/>
  </w:num>
  <w:num w:numId="13">
    <w:abstractNumId w:val="5"/>
  </w:num>
  <w:num w:numId="14">
    <w:abstractNumId w:val="10"/>
  </w:num>
  <w:num w:numId="15">
    <w:abstractNumId w:val="31"/>
  </w:num>
  <w:num w:numId="16">
    <w:abstractNumId w:val="25"/>
  </w:num>
  <w:num w:numId="17">
    <w:abstractNumId w:val="22"/>
  </w:num>
  <w:num w:numId="18">
    <w:abstractNumId w:val="35"/>
  </w:num>
  <w:num w:numId="19">
    <w:abstractNumId w:val="11"/>
  </w:num>
  <w:num w:numId="20">
    <w:abstractNumId w:val="30"/>
  </w:num>
  <w:num w:numId="21">
    <w:abstractNumId w:val="24"/>
  </w:num>
  <w:num w:numId="22">
    <w:abstractNumId w:val="14"/>
  </w:num>
  <w:num w:numId="23">
    <w:abstractNumId w:val="32"/>
  </w:num>
  <w:num w:numId="24">
    <w:abstractNumId w:val="4"/>
  </w:num>
  <w:num w:numId="25">
    <w:abstractNumId w:val="17"/>
  </w:num>
  <w:num w:numId="26">
    <w:abstractNumId w:val="19"/>
  </w:num>
  <w:num w:numId="27">
    <w:abstractNumId w:val="16"/>
  </w:num>
  <w:num w:numId="28">
    <w:abstractNumId w:val="18"/>
  </w:num>
  <w:num w:numId="29">
    <w:abstractNumId w:val="13"/>
  </w:num>
  <w:num w:numId="30">
    <w:abstractNumId w:val="3"/>
  </w:num>
  <w:num w:numId="31">
    <w:abstractNumId w:val="20"/>
  </w:num>
  <w:num w:numId="32">
    <w:abstractNumId w:val="29"/>
  </w:num>
  <w:num w:numId="33">
    <w:abstractNumId w:val="33"/>
  </w:num>
  <w:num w:numId="34">
    <w:abstractNumId w:val="0"/>
  </w:num>
  <w:num w:numId="35">
    <w:abstractNumId w:val="7"/>
  </w:num>
  <w:num w:numId="36">
    <w:abstractNumId w:val="1"/>
  </w:num>
  <w:num w:numId="37">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ong, Tracy A.">
    <w15:presenceInfo w15:providerId="AD" w15:userId="S-1-5-21-1372397406-952569610-1463631681-127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D3"/>
    <w:rsid w:val="000007BF"/>
    <w:rsid w:val="00001228"/>
    <w:rsid w:val="00005E95"/>
    <w:rsid w:val="000113B9"/>
    <w:rsid w:val="000121CD"/>
    <w:rsid w:val="000226CA"/>
    <w:rsid w:val="00027E1A"/>
    <w:rsid w:val="00035F16"/>
    <w:rsid w:val="00042271"/>
    <w:rsid w:val="00044B2B"/>
    <w:rsid w:val="00044D9E"/>
    <w:rsid w:val="000521A7"/>
    <w:rsid w:val="00060721"/>
    <w:rsid w:val="00065C89"/>
    <w:rsid w:val="000664DB"/>
    <w:rsid w:val="00071007"/>
    <w:rsid w:val="00076EBE"/>
    <w:rsid w:val="00077C1D"/>
    <w:rsid w:val="000B4FA5"/>
    <w:rsid w:val="000D01CC"/>
    <w:rsid w:val="000D2161"/>
    <w:rsid w:val="000D4FDD"/>
    <w:rsid w:val="000F150D"/>
    <w:rsid w:val="00100A55"/>
    <w:rsid w:val="00126897"/>
    <w:rsid w:val="00132AB9"/>
    <w:rsid w:val="00141D54"/>
    <w:rsid w:val="001455BA"/>
    <w:rsid w:val="00160B1B"/>
    <w:rsid w:val="00162B2E"/>
    <w:rsid w:val="001638ED"/>
    <w:rsid w:val="0016781B"/>
    <w:rsid w:val="00176AD7"/>
    <w:rsid w:val="00190FF5"/>
    <w:rsid w:val="001A7976"/>
    <w:rsid w:val="001B4D6B"/>
    <w:rsid w:val="001C7756"/>
    <w:rsid w:val="0021295F"/>
    <w:rsid w:val="00215E50"/>
    <w:rsid w:val="00216071"/>
    <w:rsid w:val="00216608"/>
    <w:rsid w:val="00227201"/>
    <w:rsid w:val="002514D4"/>
    <w:rsid w:val="00264556"/>
    <w:rsid w:val="002B607F"/>
    <w:rsid w:val="002C00AD"/>
    <w:rsid w:val="002D2669"/>
    <w:rsid w:val="002E2577"/>
    <w:rsid w:val="002F43DD"/>
    <w:rsid w:val="00305760"/>
    <w:rsid w:val="00321276"/>
    <w:rsid w:val="003314C3"/>
    <w:rsid w:val="00336875"/>
    <w:rsid w:val="0033755F"/>
    <w:rsid w:val="00356024"/>
    <w:rsid w:val="003646B1"/>
    <w:rsid w:val="00390081"/>
    <w:rsid w:val="00392875"/>
    <w:rsid w:val="003A136C"/>
    <w:rsid w:val="003A421D"/>
    <w:rsid w:val="003C5E95"/>
    <w:rsid w:val="003D5E20"/>
    <w:rsid w:val="003E2B28"/>
    <w:rsid w:val="003E4DF8"/>
    <w:rsid w:val="003F24D1"/>
    <w:rsid w:val="00407A00"/>
    <w:rsid w:val="00445D56"/>
    <w:rsid w:val="00447764"/>
    <w:rsid w:val="00451D67"/>
    <w:rsid w:val="00461A59"/>
    <w:rsid w:val="00470118"/>
    <w:rsid w:val="00474F91"/>
    <w:rsid w:val="00487F5D"/>
    <w:rsid w:val="00491A3F"/>
    <w:rsid w:val="00496E1B"/>
    <w:rsid w:val="004A611D"/>
    <w:rsid w:val="004B6A5C"/>
    <w:rsid w:val="004E06CD"/>
    <w:rsid w:val="004E1D0B"/>
    <w:rsid w:val="004E458F"/>
    <w:rsid w:val="004F6DD2"/>
    <w:rsid w:val="00500313"/>
    <w:rsid w:val="00503702"/>
    <w:rsid w:val="00512771"/>
    <w:rsid w:val="00512C0F"/>
    <w:rsid w:val="00515D36"/>
    <w:rsid w:val="0053615C"/>
    <w:rsid w:val="00550E39"/>
    <w:rsid w:val="00574D56"/>
    <w:rsid w:val="005A1621"/>
    <w:rsid w:val="005B5B4A"/>
    <w:rsid w:val="005D70D5"/>
    <w:rsid w:val="005E3DFB"/>
    <w:rsid w:val="005E5C07"/>
    <w:rsid w:val="005F1310"/>
    <w:rsid w:val="005F53E1"/>
    <w:rsid w:val="0060407A"/>
    <w:rsid w:val="00613118"/>
    <w:rsid w:val="00613559"/>
    <w:rsid w:val="0063375A"/>
    <w:rsid w:val="00634F8C"/>
    <w:rsid w:val="0063784B"/>
    <w:rsid w:val="00644595"/>
    <w:rsid w:val="00645B16"/>
    <w:rsid w:val="0065366C"/>
    <w:rsid w:val="006557A3"/>
    <w:rsid w:val="006831EF"/>
    <w:rsid w:val="006942A0"/>
    <w:rsid w:val="006967A4"/>
    <w:rsid w:val="006D30A5"/>
    <w:rsid w:val="006D42E3"/>
    <w:rsid w:val="006F1166"/>
    <w:rsid w:val="006F188B"/>
    <w:rsid w:val="007207AC"/>
    <w:rsid w:val="0072309C"/>
    <w:rsid w:val="0072420E"/>
    <w:rsid w:val="00724513"/>
    <w:rsid w:val="007275AD"/>
    <w:rsid w:val="0073050C"/>
    <w:rsid w:val="007311E8"/>
    <w:rsid w:val="00731960"/>
    <w:rsid w:val="00732798"/>
    <w:rsid w:val="00733D21"/>
    <w:rsid w:val="0073567F"/>
    <w:rsid w:val="00741AD4"/>
    <w:rsid w:val="007555A4"/>
    <w:rsid w:val="00761BE0"/>
    <w:rsid w:val="007758C3"/>
    <w:rsid w:val="0078507B"/>
    <w:rsid w:val="0079127B"/>
    <w:rsid w:val="007943B8"/>
    <w:rsid w:val="007A6FA0"/>
    <w:rsid w:val="007B1964"/>
    <w:rsid w:val="007C0FE0"/>
    <w:rsid w:val="007C3547"/>
    <w:rsid w:val="007F32D6"/>
    <w:rsid w:val="007F736B"/>
    <w:rsid w:val="008243F0"/>
    <w:rsid w:val="00826711"/>
    <w:rsid w:val="00837D5B"/>
    <w:rsid w:val="00841AE4"/>
    <w:rsid w:val="00852B4A"/>
    <w:rsid w:val="008610D3"/>
    <w:rsid w:val="008643F9"/>
    <w:rsid w:val="00864DBA"/>
    <w:rsid w:val="00865335"/>
    <w:rsid w:val="00866E26"/>
    <w:rsid w:val="00871637"/>
    <w:rsid w:val="008736E3"/>
    <w:rsid w:val="00874D1F"/>
    <w:rsid w:val="00886C55"/>
    <w:rsid w:val="00890D8F"/>
    <w:rsid w:val="00891D2B"/>
    <w:rsid w:val="00895329"/>
    <w:rsid w:val="008A1F7F"/>
    <w:rsid w:val="008A4F16"/>
    <w:rsid w:val="008B51FA"/>
    <w:rsid w:val="008D0E9C"/>
    <w:rsid w:val="008D5881"/>
    <w:rsid w:val="008F3A4A"/>
    <w:rsid w:val="00906B4B"/>
    <w:rsid w:val="00906F54"/>
    <w:rsid w:val="009158A4"/>
    <w:rsid w:val="00937CD2"/>
    <w:rsid w:val="009406A2"/>
    <w:rsid w:val="00954142"/>
    <w:rsid w:val="00954776"/>
    <w:rsid w:val="00971A14"/>
    <w:rsid w:val="00972866"/>
    <w:rsid w:val="00973070"/>
    <w:rsid w:val="0097567F"/>
    <w:rsid w:val="009822CB"/>
    <w:rsid w:val="00985FD3"/>
    <w:rsid w:val="00994087"/>
    <w:rsid w:val="00995222"/>
    <w:rsid w:val="009F67CD"/>
    <w:rsid w:val="00A275D7"/>
    <w:rsid w:val="00A450B4"/>
    <w:rsid w:val="00A568B5"/>
    <w:rsid w:val="00A6256D"/>
    <w:rsid w:val="00A96B16"/>
    <w:rsid w:val="00AA484A"/>
    <w:rsid w:val="00AB3571"/>
    <w:rsid w:val="00AC219F"/>
    <w:rsid w:val="00AC3765"/>
    <w:rsid w:val="00AC7B94"/>
    <w:rsid w:val="00AD2D7D"/>
    <w:rsid w:val="00AD5005"/>
    <w:rsid w:val="00AE18F5"/>
    <w:rsid w:val="00AE50C6"/>
    <w:rsid w:val="00AE626E"/>
    <w:rsid w:val="00AF074A"/>
    <w:rsid w:val="00AF4E81"/>
    <w:rsid w:val="00AF5050"/>
    <w:rsid w:val="00B0016D"/>
    <w:rsid w:val="00B05425"/>
    <w:rsid w:val="00B3184C"/>
    <w:rsid w:val="00B320A9"/>
    <w:rsid w:val="00B6698B"/>
    <w:rsid w:val="00B739E8"/>
    <w:rsid w:val="00B841F6"/>
    <w:rsid w:val="00B9690D"/>
    <w:rsid w:val="00BA2596"/>
    <w:rsid w:val="00BA25FB"/>
    <w:rsid w:val="00BA38C5"/>
    <w:rsid w:val="00BB1E90"/>
    <w:rsid w:val="00BB7BF3"/>
    <w:rsid w:val="00BF5FA9"/>
    <w:rsid w:val="00C268C2"/>
    <w:rsid w:val="00C609EF"/>
    <w:rsid w:val="00C67395"/>
    <w:rsid w:val="00C714B0"/>
    <w:rsid w:val="00C72883"/>
    <w:rsid w:val="00C743B0"/>
    <w:rsid w:val="00C77C9B"/>
    <w:rsid w:val="00C908A1"/>
    <w:rsid w:val="00CB37C5"/>
    <w:rsid w:val="00CC6D2F"/>
    <w:rsid w:val="00CF223F"/>
    <w:rsid w:val="00D05329"/>
    <w:rsid w:val="00D1242E"/>
    <w:rsid w:val="00D24A40"/>
    <w:rsid w:val="00D44B09"/>
    <w:rsid w:val="00D645BC"/>
    <w:rsid w:val="00D864CB"/>
    <w:rsid w:val="00D90E0B"/>
    <w:rsid w:val="00DB5041"/>
    <w:rsid w:val="00DB5970"/>
    <w:rsid w:val="00DC47E1"/>
    <w:rsid w:val="00DE0A75"/>
    <w:rsid w:val="00DE3BB6"/>
    <w:rsid w:val="00DE7F9C"/>
    <w:rsid w:val="00DF7715"/>
    <w:rsid w:val="00E03D3E"/>
    <w:rsid w:val="00E13B86"/>
    <w:rsid w:val="00E17D4B"/>
    <w:rsid w:val="00E203B0"/>
    <w:rsid w:val="00E315F5"/>
    <w:rsid w:val="00E51C18"/>
    <w:rsid w:val="00E63A03"/>
    <w:rsid w:val="00E63DEE"/>
    <w:rsid w:val="00E6479C"/>
    <w:rsid w:val="00E65B2C"/>
    <w:rsid w:val="00E7627D"/>
    <w:rsid w:val="00E83359"/>
    <w:rsid w:val="00E83D92"/>
    <w:rsid w:val="00E91990"/>
    <w:rsid w:val="00EA304B"/>
    <w:rsid w:val="00EB2023"/>
    <w:rsid w:val="00EB5BA4"/>
    <w:rsid w:val="00EB714E"/>
    <w:rsid w:val="00EC3A15"/>
    <w:rsid w:val="00EC7326"/>
    <w:rsid w:val="00EC7C7D"/>
    <w:rsid w:val="00EE1DBF"/>
    <w:rsid w:val="00EE6E46"/>
    <w:rsid w:val="00EF0F84"/>
    <w:rsid w:val="00EF14DB"/>
    <w:rsid w:val="00EF3C72"/>
    <w:rsid w:val="00EF734E"/>
    <w:rsid w:val="00F30299"/>
    <w:rsid w:val="00F44AA6"/>
    <w:rsid w:val="00F5655D"/>
    <w:rsid w:val="00F5682B"/>
    <w:rsid w:val="00F82AAF"/>
    <w:rsid w:val="00FE75FF"/>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4B08D10E"/>
  <w15:docId w15:val="{06B859F7-3945-4E7E-9352-C2ABA43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11"/>
    <w:pPr>
      <w:spacing w:before="120" w:after="120"/>
    </w:pPr>
    <w:rPr>
      <w:rFonts w:asciiTheme="minorHAnsi" w:eastAsia="Times New Roman" w:hAnsiTheme="minorHAnsi"/>
      <w:sz w:val="22"/>
    </w:rPr>
  </w:style>
  <w:style w:type="paragraph" w:styleId="Heading1">
    <w:name w:val="heading 1"/>
    <w:basedOn w:val="Normal"/>
    <w:next w:val="Normal"/>
    <w:qFormat/>
    <w:rsid w:val="00407A00"/>
    <w:pPr>
      <w:keepNext/>
      <w:keepLines/>
      <w:spacing w:before="40" w:after="0"/>
      <w:outlineLvl w:val="0"/>
    </w:pPr>
    <w:rPr>
      <w:rFonts w:ascii="Calibri Light" w:hAnsi="Calibri Light"/>
      <w:color w:val="1F4E79"/>
      <w:sz w:val="26"/>
      <w:szCs w:val="26"/>
      <w:lang w:val="en-CA"/>
    </w:rPr>
  </w:style>
  <w:style w:type="paragraph" w:styleId="Heading2">
    <w:name w:val="heading 2"/>
    <w:basedOn w:val="Normal"/>
    <w:next w:val="Normal"/>
    <w:qFormat/>
    <w:rsid w:val="00407A00"/>
    <w:pPr>
      <w:keepNext/>
      <w:keepLines/>
      <w:spacing w:before="240" w:after="0"/>
      <w:outlineLvl w:val="1"/>
    </w:pPr>
    <w:rPr>
      <w:rFonts w:ascii="Calibri Light" w:hAnsi="Calibri Light"/>
      <w:color w:val="1F4E79"/>
      <w:sz w:val="32"/>
      <w:szCs w:val="32"/>
      <w:lang w:val="en-CA"/>
    </w:rPr>
  </w:style>
  <w:style w:type="paragraph" w:styleId="Heading3">
    <w:name w:val="heading 3"/>
    <w:basedOn w:val="Heading2"/>
    <w:next w:val="Normal"/>
    <w:qFormat/>
    <w:rsid w:val="00906F54"/>
    <w:pPr>
      <w:outlineLvl w:val="2"/>
    </w:pPr>
  </w:style>
  <w:style w:type="paragraph" w:styleId="Heading4">
    <w:name w:val="heading 4"/>
    <w:basedOn w:val="Normal"/>
    <w:next w:val="Normal"/>
    <w:qFormat/>
    <w:rsid w:val="004F6DD2"/>
    <w:pPr>
      <w:keepNext/>
      <w:outlineLvl w:val="3"/>
    </w:pPr>
    <w:rPr>
      <w:color w:val="003366"/>
    </w:rPr>
  </w:style>
  <w:style w:type="paragraph" w:styleId="Heading5">
    <w:name w:val="heading 5"/>
    <w:basedOn w:val="Normal"/>
    <w:next w:val="Normal"/>
    <w:qFormat/>
    <w:rsid w:val="004F6DD2"/>
    <w:pPr>
      <w:keepNext/>
      <w:shd w:val="clear" w:color="auto" w:fill="008080"/>
      <w:ind w:left="58"/>
      <w:outlineLvl w:val="4"/>
    </w:pPr>
    <w:rPr>
      <w:b/>
      <w:color w:val="FFFFFF"/>
      <w:sz w:val="16"/>
    </w:rPr>
  </w:style>
  <w:style w:type="paragraph" w:styleId="Heading6">
    <w:name w:val="heading 6"/>
    <w:basedOn w:val="Normal"/>
    <w:next w:val="Normal"/>
    <w:qFormat/>
    <w:rsid w:val="004F6DD2"/>
    <w:pPr>
      <w:keepNext/>
      <w:outlineLvl w:val="5"/>
    </w:pPr>
    <w:rPr>
      <w:b/>
      <w:sz w:val="32"/>
    </w:rPr>
  </w:style>
  <w:style w:type="paragraph" w:styleId="Heading7">
    <w:name w:val="heading 7"/>
    <w:basedOn w:val="Normal"/>
    <w:next w:val="Normal"/>
    <w:qFormat/>
    <w:rsid w:val="004F6DD2"/>
    <w:pPr>
      <w:keepNext/>
      <w:outlineLvl w:val="6"/>
    </w:pPr>
    <w:rPr>
      <w:b/>
      <w:i/>
      <w:color w:val="003366"/>
      <w:sz w:val="18"/>
    </w:rPr>
  </w:style>
  <w:style w:type="paragraph" w:styleId="Heading8">
    <w:name w:val="heading 8"/>
    <w:basedOn w:val="Normal"/>
    <w:next w:val="Normal"/>
    <w:qFormat/>
    <w:rsid w:val="004F6DD2"/>
    <w:pPr>
      <w:keepNext/>
      <w:outlineLvl w:val="7"/>
    </w:pPr>
    <w:rPr>
      <w:rFonts w:ascii="Times New Roman" w:hAnsi="Times New Roman"/>
      <w:b/>
    </w:rPr>
  </w:style>
  <w:style w:type="paragraph" w:styleId="Heading9">
    <w:name w:val="heading 9"/>
    <w:basedOn w:val="Normal"/>
    <w:next w:val="Normal"/>
    <w:qFormat/>
    <w:rsid w:val="004F6DD2"/>
    <w:pPr>
      <w:keepNext/>
      <w:ind w:left="58"/>
      <w:outlineLvl w:val="8"/>
    </w:pPr>
    <w:rPr>
      <w:color w:val="0033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paragraph" w:styleId="Header">
    <w:name w:val="header"/>
    <w:basedOn w:val="Normal"/>
    <w:link w:val="HeaderChar"/>
    <w:uiPriority w:val="99"/>
    <w:rsid w:val="001C7756"/>
    <w:pPr>
      <w:tabs>
        <w:tab w:val="center" w:pos="4320"/>
        <w:tab w:val="right" w:pos="8640"/>
      </w:tabs>
    </w:pPr>
  </w:style>
  <w:style w:type="character" w:customStyle="1" w:styleId="HeaderChar">
    <w:name w:val="Header Char"/>
    <w:basedOn w:val="DefaultParagraphFont"/>
    <w:link w:val="Header"/>
    <w:uiPriority w:val="99"/>
    <w:rsid w:val="001C7756"/>
    <w:rPr>
      <w:rFonts w:ascii="Arial" w:eastAsia="Times New Roman" w:hAnsi="Arial"/>
      <w:sz w:val="24"/>
    </w:rPr>
  </w:style>
  <w:style w:type="paragraph" w:styleId="Footer">
    <w:name w:val="footer"/>
    <w:basedOn w:val="Normal"/>
    <w:link w:val="FooterChar"/>
    <w:uiPriority w:val="99"/>
    <w:rsid w:val="00FE75FF"/>
    <w:pPr>
      <w:tabs>
        <w:tab w:val="center" w:pos="4680"/>
        <w:tab w:val="right" w:pos="9360"/>
      </w:tabs>
    </w:pPr>
  </w:style>
  <w:style w:type="character" w:customStyle="1" w:styleId="FooterChar">
    <w:name w:val="Footer Char"/>
    <w:basedOn w:val="DefaultParagraphFont"/>
    <w:link w:val="Footer"/>
    <w:uiPriority w:val="99"/>
    <w:rsid w:val="00FE75FF"/>
    <w:rPr>
      <w:rFonts w:ascii="Arial" w:eastAsia="Times New Roman" w:hAnsi="Arial"/>
      <w:sz w:val="24"/>
    </w:rPr>
  </w:style>
  <w:style w:type="paragraph" w:customStyle="1" w:styleId="LetterBodyText">
    <w:name w:val="Letter Body Text"/>
    <w:basedOn w:val="Normal"/>
    <w:rsid w:val="00076EBE"/>
    <w:pPr>
      <w:spacing w:after="200" w:line="288" w:lineRule="auto"/>
    </w:pPr>
    <w:rPr>
      <w:sz w:val="18"/>
    </w:rPr>
  </w:style>
  <w:style w:type="table" w:styleId="TableGrid">
    <w:name w:val="Table Grid"/>
    <w:basedOn w:val="TableNormal"/>
    <w:rsid w:val="00EF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07"/>
    <w:pPr>
      <w:spacing w:after="200" w:line="276" w:lineRule="auto"/>
      <w:ind w:left="720"/>
      <w:contextualSpacing/>
    </w:pPr>
    <w:rPr>
      <w:rFonts w:ascii="Cambria" w:eastAsiaTheme="minorHAnsi" w:hAnsi="Cambria" w:cstheme="minorBidi"/>
      <w:szCs w:val="22"/>
      <w:lang w:val="en-CA"/>
    </w:rPr>
  </w:style>
  <w:style w:type="character" w:styleId="Hyperlink">
    <w:name w:val="Hyperlink"/>
    <w:basedOn w:val="DefaultParagraphFont"/>
    <w:rsid w:val="00634F8C"/>
    <w:rPr>
      <w:color w:val="0000FF" w:themeColor="hyperlink"/>
      <w:u w:val="single"/>
    </w:rPr>
  </w:style>
  <w:style w:type="character" w:customStyle="1" w:styleId="apple-tab-span">
    <w:name w:val="apple-tab-span"/>
    <w:basedOn w:val="DefaultParagraphFont"/>
    <w:rsid w:val="00634F8C"/>
  </w:style>
  <w:style w:type="paragraph" w:styleId="NormalWeb">
    <w:name w:val="Normal (Web)"/>
    <w:basedOn w:val="Normal"/>
    <w:uiPriority w:val="99"/>
    <w:unhideWhenUsed/>
    <w:rsid w:val="00E63DEE"/>
    <w:pPr>
      <w:spacing w:before="100" w:beforeAutospacing="1" w:after="100" w:afterAutospacing="1"/>
    </w:pPr>
    <w:rPr>
      <w:rFonts w:ascii="Times New Roman" w:eastAsiaTheme="minorEastAsia" w:hAnsi="Times New Roman"/>
      <w:sz w:val="24"/>
      <w:szCs w:val="24"/>
      <w:lang w:val="en-CA" w:eastAsia="en-CA"/>
    </w:rPr>
  </w:style>
  <w:style w:type="character" w:styleId="Strong">
    <w:name w:val="Strong"/>
    <w:basedOn w:val="DefaultParagraphFont"/>
    <w:uiPriority w:val="22"/>
    <w:qFormat/>
    <w:rsid w:val="00E63DEE"/>
    <w:rPr>
      <w:b/>
      <w:bCs/>
    </w:rPr>
  </w:style>
  <w:style w:type="paragraph" w:styleId="CommentText">
    <w:name w:val="annotation text"/>
    <w:basedOn w:val="Normal"/>
    <w:link w:val="CommentTextChar"/>
    <w:unhideWhenUsed/>
    <w:rsid w:val="00A450B4"/>
    <w:rPr>
      <w:sz w:val="20"/>
    </w:rPr>
  </w:style>
  <w:style w:type="character" w:customStyle="1" w:styleId="CommentTextChar">
    <w:name w:val="Comment Text Char"/>
    <w:basedOn w:val="DefaultParagraphFont"/>
    <w:link w:val="CommentText"/>
    <w:rsid w:val="00A450B4"/>
    <w:rPr>
      <w:rFonts w:asciiTheme="minorHAnsi" w:eastAsia="Times New Roman" w:hAnsiTheme="minorHAnsi"/>
    </w:rPr>
  </w:style>
  <w:style w:type="character" w:styleId="CommentReference">
    <w:name w:val="annotation reference"/>
    <w:basedOn w:val="DefaultParagraphFont"/>
    <w:uiPriority w:val="99"/>
    <w:semiHidden/>
    <w:unhideWhenUsed/>
    <w:rsid w:val="00A450B4"/>
    <w:rPr>
      <w:sz w:val="22"/>
      <w:szCs w:val="16"/>
    </w:rPr>
  </w:style>
  <w:style w:type="table" w:customStyle="1" w:styleId="TableGrid1">
    <w:name w:val="Table Grid1"/>
    <w:basedOn w:val="TableNormal"/>
    <w:next w:val="TableGrid"/>
    <w:uiPriority w:val="39"/>
    <w:rsid w:val="00A450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6D30A5"/>
    <w:rPr>
      <w:b/>
      <w:bCs/>
    </w:rPr>
  </w:style>
  <w:style w:type="character" w:customStyle="1" w:styleId="CommentSubjectChar">
    <w:name w:val="Comment Subject Char"/>
    <w:basedOn w:val="CommentTextChar"/>
    <w:link w:val="CommentSubject"/>
    <w:semiHidden/>
    <w:rsid w:val="006D30A5"/>
    <w:rPr>
      <w:rFonts w:asciiTheme="minorHAnsi" w:eastAsia="Times New Roman" w:hAnsiTheme="minorHAnsi"/>
      <w:b/>
      <w:bCs/>
    </w:rPr>
  </w:style>
  <w:style w:type="paragraph" w:customStyle="1" w:styleId="Style1">
    <w:name w:val="Style1"/>
    <w:basedOn w:val="Normal"/>
    <w:link w:val="Style1Char"/>
    <w:qFormat/>
    <w:rsid w:val="000007BF"/>
    <w:pPr>
      <w:spacing w:before="0" w:after="0"/>
    </w:pPr>
    <w:rPr>
      <w:rFonts w:ascii="Calibri Light" w:eastAsia="Calibri" w:hAnsi="Calibri Light"/>
      <w:color w:val="0070C0"/>
      <w:sz w:val="16"/>
      <w:szCs w:val="22"/>
      <w:lang w:val="en-CA"/>
    </w:rPr>
  </w:style>
  <w:style w:type="character" w:customStyle="1" w:styleId="Style1Char">
    <w:name w:val="Style1 Char"/>
    <w:basedOn w:val="DefaultParagraphFont"/>
    <w:link w:val="Style1"/>
    <w:rsid w:val="000007BF"/>
    <w:rPr>
      <w:rFonts w:ascii="Calibri Light" w:eastAsia="Calibri" w:hAnsi="Calibri Light"/>
      <w:color w:val="0070C0"/>
      <w:sz w:val="16"/>
      <w:szCs w:val="22"/>
      <w:lang w:val="en-CA"/>
    </w:rPr>
  </w:style>
  <w:style w:type="paragraph" w:styleId="NoSpacing">
    <w:name w:val="No Spacing"/>
    <w:uiPriority w:val="1"/>
    <w:qFormat/>
    <w:rsid w:val="009F67CD"/>
    <w:rPr>
      <w:rFonts w:asciiTheme="minorHAnsi" w:eastAsia="Times New Roman" w:hAnsiTheme="minorHAnsi"/>
      <w:sz w:val="22"/>
    </w:rPr>
  </w:style>
  <w:style w:type="character" w:styleId="FollowedHyperlink">
    <w:name w:val="FollowedHyperlink"/>
    <w:basedOn w:val="DefaultParagraphFont"/>
    <w:semiHidden/>
    <w:unhideWhenUsed/>
    <w:rsid w:val="00141D54"/>
    <w:rPr>
      <w:color w:val="800080" w:themeColor="followedHyperlink"/>
      <w:u w:val="single"/>
    </w:rPr>
  </w:style>
  <w:style w:type="paragraph" w:styleId="Revision">
    <w:name w:val="Revision"/>
    <w:hidden/>
    <w:uiPriority w:val="99"/>
    <w:semiHidden/>
    <w:rsid w:val="008D5881"/>
    <w:rPr>
      <w:rFonts w:asciiTheme="minorHAnsi" w:eastAsia="Times New Roma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5961">
      <w:bodyDiv w:val="1"/>
      <w:marLeft w:val="0"/>
      <w:marRight w:val="0"/>
      <w:marTop w:val="0"/>
      <w:marBottom w:val="0"/>
      <w:divBdr>
        <w:top w:val="none" w:sz="0" w:space="0" w:color="auto"/>
        <w:left w:val="none" w:sz="0" w:space="0" w:color="auto"/>
        <w:bottom w:val="none" w:sz="0" w:space="0" w:color="auto"/>
        <w:right w:val="none" w:sz="0" w:space="0" w:color="auto"/>
      </w:divBdr>
    </w:div>
    <w:div w:id="87191208">
      <w:bodyDiv w:val="1"/>
      <w:marLeft w:val="0"/>
      <w:marRight w:val="0"/>
      <w:marTop w:val="0"/>
      <w:marBottom w:val="0"/>
      <w:divBdr>
        <w:top w:val="none" w:sz="0" w:space="0" w:color="auto"/>
        <w:left w:val="none" w:sz="0" w:space="0" w:color="auto"/>
        <w:bottom w:val="none" w:sz="0" w:space="0" w:color="auto"/>
        <w:right w:val="none" w:sz="0" w:space="0" w:color="auto"/>
      </w:divBdr>
    </w:div>
    <w:div w:id="740520225">
      <w:bodyDiv w:val="1"/>
      <w:marLeft w:val="0"/>
      <w:marRight w:val="0"/>
      <w:marTop w:val="0"/>
      <w:marBottom w:val="0"/>
      <w:divBdr>
        <w:top w:val="none" w:sz="0" w:space="0" w:color="auto"/>
        <w:left w:val="none" w:sz="0" w:space="0" w:color="auto"/>
        <w:bottom w:val="none" w:sz="0" w:space="0" w:color="auto"/>
        <w:right w:val="none" w:sz="0" w:space="0" w:color="auto"/>
      </w:divBdr>
    </w:div>
    <w:div w:id="792022112">
      <w:bodyDiv w:val="1"/>
      <w:marLeft w:val="0"/>
      <w:marRight w:val="0"/>
      <w:marTop w:val="0"/>
      <w:marBottom w:val="0"/>
      <w:divBdr>
        <w:top w:val="none" w:sz="0" w:space="0" w:color="auto"/>
        <w:left w:val="none" w:sz="0" w:space="0" w:color="auto"/>
        <w:bottom w:val="none" w:sz="0" w:space="0" w:color="auto"/>
        <w:right w:val="none" w:sz="0" w:space="0" w:color="auto"/>
      </w:divBdr>
    </w:div>
    <w:div w:id="1429081686">
      <w:bodyDiv w:val="1"/>
      <w:marLeft w:val="0"/>
      <w:marRight w:val="0"/>
      <w:marTop w:val="0"/>
      <w:marBottom w:val="0"/>
      <w:divBdr>
        <w:top w:val="none" w:sz="0" w:space="0" w:color="auto"/>
        <w:left w:val="none" w:sz="0" w:space="0" w:color="auto"/>
        <w:bottom w:val="none" w:sz="0" w:space="0" w:color="auto"/>
        <w:right w:val="none" w:sz="0" w:space="0" w:color="auto"/>
      </w:divBdr>
    </w:div>
    <w:div w:id="1456872294">
      <w:bodyDiv w:val="1"/>
      <w:marLeft w:val="0"/>
      <w:marRight w:val="0"/>
      <w:marTop w:val="0"/>
      <w:marBottom w:val="0"/>
      <w:divBdr>
        <w:top w:val="none" w:sz="0" w:space="0" w:color="auto"/>
        <w:left w:val="none" w:sz="0" w:space="0" w:color="auto"/>
        <w:bottom w:val="none" w:sz="0" w:space="0" w:color="auto"/>
        <w:right w:val="none" w:sz="0" w:space="0" w:color="auto"/>
      </w:divBdr>
    </w:div>
    <w:div w:id="1486356929">
      <w:bodyDiv w:val="1"/>
      <w:marLeft w:val="0"/>
      <w:marRight w:val="0"/>
      <w:marTop w:val="0"/>
      <w:marBottom w:val="0"/>
      <w:divBdr>
        <w:top w:val="none" w:sz="0" w:space="0" w:color="auto"/>
        <w:left w:val="none" w:sz="0" w:space="0" w:color="auto"/>
        <w:bottom w:val="none" w:sz="0" w:space="0" w:color="auto"/>
        <w:right w:val="none" w:sz="0" w:space="0" w:color="auto"/>
      </w:divBdr>
    </w:div>
    <w:div w:id="1521968690">
      <w:bodyDiv w:val="1"/>
      <w:marLeft w:val="0"/>
      <w:marRight w:val="0"/>
      <w:marTop w:val="0"/>
      <w:marBottom w:val="0"/>
      <w:divBdr>
        <w:top w:val="none" w:sz="0" w:space="0" w:color="auto"/>
        <w:left w:val="none" w:sz="0" w:space="0" w:color="auto"/>
        <w:bottom w:val="none" w:sz="0" w:space="0" w:color="auto"/>
        <w:right w:val="none" w:sz="0" w:space="0" w:color="auto"/>
      </w:divBdr>
    </w:div>
    <w:div w:id="1746536756">
      <w:bodyDiv w:val="1"/>
      <w:marLeft w:val="0"/>
      <w:marRight w:val="0"/>
      <w:marTop w:val="0"/>
      <w:marBottom w:val="0"/>
      <w:divBdr>
        <w:top w:val="none" w:sz="0" w:space="0" w:color="auto"/>
        <w:left w:val="none" w:sz="0" w:space="0" w:color="auto"/>
        <w:bottom w:val="none" w:sz="0" w:space="0" w:color="auto"/>
        <w:right w:val="none" w:sz="0" w:space="0" w:color="auto"/>
      </w:divBdr>
    </w:div>
    <w:div w:id="20299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landhealth.ca/research-capacity-building/research-ethics-approvals" TargetMode="External"/><Relationship Id="rId18" Type="http://schemas.openxmlformats.org/officeDocument/2006/relationships/hyperlink" Target="mailto:elizabeth.bennett@viha.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islandhealth.ca/research-capacity-building/research-ethics-review-boards"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redcap.viha.ca/redcap/surveys/?s=L8CPN7DNER" TargetMode="External"/><Relationship Id="rId17" Type="http://schemas.openxmlformats.org/officeDocument/2006/relationships/hyperlink" Target="https://www.islandhealth.ca/research-capacity-building/research-ethics-approvals" TargetMode="External"/><Relationship Id="rId25" Type="http://schemas.openxmlformats.org/officeDocument/2006/relationships/hyperlink" Target="https://www.islandhealth.ca/sites/default/files/research/documents/guidance-research-using-zoom-video-teleconferencing-options.pdf" TargetMode="Externa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immunizebc.ca/" TargetMode="External"/><Relationship Id="rId20" Type="http://schemas.openxmlformats.org/officeDocument/2006/relationships/hyperlink" Target="https://www.rise.ubc.ca/"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ap.viha.ca/redcap/surveys/?s=L8CPN7DNER" TargetMode="External"/><Relationship Id="rId24" Type="http://schemas.openxmlformats.org/officeDocument/2006/relationships/hyperlink" Target="https://www.bcahsn.ca/sites/default/files/2021-06/Culturally%20Safe%20and%20Trauma-Informed%20Practices%20for%20Researchers%20during%20COVID-19.pdf" TargetMode="External"/><Relationship Id="rId32" Type="http://schemas.openxmlformats.org/officeDocument/2006/relationships/theme" Target="theme/theme1.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bc.thrive.health/covid19/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viha.researchservicesoffice.com/Romeo.Researcher/(S(l31midw5ykegdjtg3t5ipwcj))/Login.aspx?ReturnUrl=%2fRomeo.Researcher%2fdefault.aspx"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https://redcap.viha.ca/redcap/surveys/?s=L8CPN7DNER"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C2168CDD4984F9333DB616742A3FF" ma:contentTypeVersion="1" ma:contentTypeDescription="Create a new document." ma:contentTypeScope="" ma:versionID="41286c4dff1e0d4691c65a5e384661a7">
  <xsd:schema xmlns:xsd="http://www.w3.org/2001/XMLSchema" xmlns:p="http://schemas.microsoft.com/office/2006/metadata/properties" xmlns:ns1="http://schemas.microsoft.com/sharepoint/v3" targetNamespace="http://schemas.microsoft.com/office/2006/metadata/properties" ma:root="true" ma:fieldsID="e38c2a6852732fa2e35d970f008e30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230B2-9BC2-4672-8614-7E081C62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743252-6E62-4940-9574-B0DC53CA8DC0}">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B6B6ECC6-7653-4535-83D3-EF00F7EB72A8}">
  <ds:schemaRefs>
    <ds:schemaRef ds:uri="http://schemas.microsoft.com/sharepoint/v3/contenttype/forms"/>
  </ds:schemaRefs>
</ds:datastoreItem>
</file>

<file path=customXml/itemProps4.xml><?xml version="1.0" encoding="utf-8"?>
<ds:datastoreItem xmlns:ds="http://schemas.openxmlformats.org/officeDocument/2006/customXml" ds:itemID="{6B0253BF-0F91-41E8-B5F4-98919EBE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4656</Words>
  <Characters>26514</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S Bennett;S May</dc:creator>
  <cp:lastModifiedBy>Wong, Tracy A.</cp:lastModifiedBy>
  <cp:revision>18</cp:revision>
  <cp:lastPrinted>2020-05-22T20:04:00Z</cp:lastPrinted>
  <dcterms:created xsi:type="dcterms:W3CDTF">2021-07-30T18:38:00Z</dcterms:created>
  <dcterms:modified xsi:type="dcterms:W3CDTF">2021-08-04T18:46:00Z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